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170E" w14:textId="77777777" w:rsidR="00534BF8" w:rsidRDefault="006B416E">
      <w:pPr>
        <w:spacing w:after="0"/>
      </w:pPr>
      <w:r>
        <w:rPr>
          <w:color w:val="002060"/>
          <w:sz w:val="48"/>
        </w:rPr>
        <w:t>Find a Contractor</w:t>
      </w:r>
    </w:p>
    <w:p w14:paraId="39454622" w14:textId="77777777" w:rsidR="00534BF8" w:rsidRDefault="006B416E">
      <w:pPr>
        <w:spacing w:after="16"/>
      </w:pPr>
      <w:r>
        <w:t xml:space="preserve">The following contractors have expressed an interest in providing services to our customers. This list is provided for your convenience only. VGS does not assume any responsibility for the accuracy of its contents, or the actions of the named entities and individuals. It is each customer’s sole responsibility to confirm qualifications and licensure before engaging any contractor to work in their home or business.  </w:t>
      </w:r>
    </w:p>
    <w:tbl>
      <w:tblPr>
        <w:tblStyle w:val="TableGrid"/>
        <w:tblW w:w="10040" w:type="dxa"/>
        <w:tblInd w:w="-44" w:type="dxa"/>
        <w:tblCellMar>
          <w:top w:w="45" w:type="dxa"/>
          <w:right w:w="115" w:type="dxa"/>
        </w:tblCellMar>
        <w:tblLook w:val="04A0" w:firstRow="1" w:lastRow="0" w:firstColumn="1" w:lastColumn="0" w:noHBand="0" w:noVBand="1"/>
      </w:tblPr>
      <w:tblGrid>
        <w:gridCol w:w="4380"/>
        <w:gridCol w:w="1594"/>
        <w:gridCol w:w="1710"/>
        <w:gridCol w:w="2356"/>
      </w:tblGrid>
      <w:tr w:rsidR="00534BF8" w14:paraId="0249F72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9ABAE2"/>
          </w:tcPr>
          <w:p w14:paraId="31A05C38" w14:textId="77777777" w:rsidR="00534BF8" w:rsidRDefault="006B416E">
            <w:pPr>
              <w:ind w:left="36"/>
            </w:pPr>
            <w:r>
              <w:rPr>
                <w:color w:val="FFFFFF"/>
              </w:rPr>
              <w:t>Contractor</w:t>
            </w:r>
          </w:p>
        </w:tc>
        <w:tc>
          <w:tcPr>
            <w:tcW w:w="1594" w:type="dxa"/>
            <w:tcBorders>
              <w:top w:val="single" w:sz="8" w:space="0" w:color="4471C4"/>
              <w:left w:val="nil"/>
              <w:bottom w:val="single" w:sz="8" w:space="0" w:color="4471C4"/>
              <w:right w:val="nil"/>
            </w:tcBorders>
            <w:shd w:val="clear" w:color="auto" w:fill="9ABAE2"/>
          </w:tcPr>
          <w:p w14:paraId="6FFEB053" w14:textId="77777777" w:rsidR="00534BF8" w:rsidRDefault="006B416E">
            <w:pPr>
              <w:ind w:left="38"/>
            </w:pPr>
            <w:r>
              <w:rPr>
                <w:color w:val="FFFFFF"/>
              </w:rPr>
              <w:t>Phone</w:t>
            </w:r>
          </w:p>
        </w:tc>
        <w:tc>
          <w:tcPr>
            <w:tcW w:w="1710" w:type="dxa"/>
            <w:tcBorders>
              <w:top w:val="single" w:sz="8" w:space="0" w:color="4471C4"/>
              <w:left w:val="nil"/>
              <w:bottom w:val="single" w:sz="8" w:space="0" w:color="4471C4"/>
              <w:right w:val="nil"/>
            </w:tcBorders>
            <w:shd w:val="clear" w:color="auto" w:fill="9ABAE2"/>
          </w:tcPr>
          <w:p w14:paraId="18BF5425" w14:textId="77777777" w:rsidR="00534BF8" w:rsidRDefault="006B416E">
            <w:r>
              <w:rPr>
                <w:color w:val="FFFFFF"/>
              </w:rPr>
              <w:t>Town</w:t>
            </w:r>
          </w:p>
        </w:tc>
        <w:tc>
          <w:tcPr>
            <w:tcW w:w="2356" w:type="dxa"/>
            <w:tcBorders>
              <w:top w:val="single" w:sz="8" w:space="0" w:color="4471C4"/>
              <w:left w:val="nil"/>
              <w:bottom w:val="single" w:sz="8" w:space="0" w:color="4471C4"/>
              <w:right w:val="single" w:sz="8" w:space="0" w:color="4471C4"/>
            </w:tcBorders>
            <w:shd w:val="clear" w:color="auto" w:fill="9ABAE2"/>
          </w:tcPr>
          <w:p w14:paraId="7F0BC9CF" w14:textId="77777777" w:rsidR="00534BF8" w:rsidRDefault="006B416E">
            <w:r>
              <w:rPr>
                <w:color w:val="FFFFFF"/>
              </w:rPr>
              <w:t>Type</w:t>
            </w:r>
          </w:p>
        </w:tc>
      </w:tr>
      <w:tr w:rsidR="0055492C" w14:paraId="5C937B7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61E0502" w14:textId="2C0ABF82" w:rsidR="0055492C" w:rsidRDefault="0055492C">
            <w:pPr>
              <w:ind w:left="36"/>
              <w:rPr>
                <w:color w:val="002060"/>
              </w:rPr>
            </w:pPr>
            <w:r>
              <w:rPr>
                <w:color w:val="002060"/>
              </w:rPr>
              <w:t>On the Dot HVAC</w:t>
            </w:r>
          </w:p>
        </w:tc>
        <w:tc>
          <w:tcPr>
            <w:tcW w:w="1594" w:type="dxa"/>
            <w:tcBorders>
              <w:top w:val="single" w:sz="8" w:space="0" w:color="4471C4"/>
              <w:left w:val="nil"/>
              <w:bottom w:val="single" w:sz="8" w:space="0" w:color="4471C4"/>
              <w:right w:val="nil"/>
            </w:tcBorders>
            <w:shd w:val="clear" w:color="auto" w:fill="F7FAFC"/>
          </w:tcPr>
          <w:p w14:paraId="58B2F850" w14:textId="344B4075" w:rsidR="0055492C" w:rsidRDefault="00F34326">
            <w:pPr>
              <w:ind w:left="38"/>
              <w:rPr>
                <w:color w:val="223C77"/>
              </w:rPr>
            </w:pPr>
            <w:r>
              <w:rPr>
                <w:color w:val="223C77"/>
              </w:rPr>
              <w:t>(802) 479-2555</w:t>
            </w:r>
          </w:p>
        </w:tc>
        <w:tc>
          <w:tcPr>
            <w:tcW w:w="1710" w:type="dxa"/>
            <w:tcBorders>
              <w:top w:val="single" w:sz="8" w:space="0" w:color="4471C4"/>
              <w:left w:val="nil"/>
              <w:bottom w:val="single" w:sz="8" w:space="0" w:color="4471C4"/>
              <w:right w:val="nil"/>
            </w:tcBorders>
            <w:shd w:val="clear" w:color="auto" w:fill="F7FAFC"/>
          </w:tcPr>
          <w:p w14:paraId="64ED060D" w14:textId="6FCE5C8A" w:rsidR="0055492C" w:rsidRDefault="00F34326">
            <w:pPr>
              <w:rPr>
                <w:color w:val="223C77"/>
              </w:rPr>
            </w:pPr>
            <w:r>
              <w:rPr>
                <w:color w:val="223C77"/>
              </w:rPr>
              <w:t>Barre</w:t>
            </w:r>
          </w:p>
        </w:tc>
        <w:tc>
          <w:tcPr>
            <w:tcW w:w="2356" w:type="dxa"/>
            <w:tcBorders>
              <w:top w:val="single" w:sz="8" w:space="0" w:color="4471C4"/>
              <w:left w:val="nil"/>
              <w:bottom w:val="single" w:sz="8" w:space="0" w:color="4471C4"/>
              <w:right w:val="single" w:sz="8" w:space="0" w:color="4471C4"/>
            </w:tcBorders>
            <w:shd w:val="clear" w:color="auto" w:fill="F7FAFC"/>
          </w:tcPr>
          <w:p w14:paraId="740E1DA0" w14:textId="6F32DBB8" w:rsidR="0055492C" w:rsidRDefault="00F34326">
            <w:pPr>
              <w:rPr>
                <w:color w:val="223C77"/>
              </w:rPr>
            </w:pPr>
            <w:r>
              <w:rPr>
                <w:color w:val="223C77"/>
              </w:rPr>
              <w:t>Residential</w:t>
            </w:r>
          </w:p>
        </w:tc>
      </w:tr>
      <w:tr w:rsidR="0055492C" w14:paraId="578CB29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66FC6F6" w14:textId="74050067" w:rsidR="0055492C" w:rsidRDefault="0055492C">
            <w:pPr>
              <w:ind w:left="36"/>
              <w:rPr>
                <w:color w:val="002060"/>
              </w:rPr>
            </w:pPr>
            <w:r>
              <w:rPr>
                <w:color w:val="002060"/>
              </w:rPr>
              <w:t xml:space="preserve">TKJ Plumbing &amp; Heating </w:t>
            </w:r>
          </w:p>
        </w:tc>
        <w:tc>
          <w:tcPr>
            <w:tcW w:w="1594" w:type="dxa"/>
            <w:tcBorders>
              <w:top w:val="single" w:sz="8" w:space="0" w:color="4471C4"/>
              <w:left w:val="nil"/>
              <w:bottom w:val="single" w:sz="8" w:space="0" w:color="4471C4"/>
              <w:right w:val="nil"/>
            </w:tcBorders>
            <w:shd w:val="clear" w:color="auto" w:fill="F7FAFC"/>
          </w:tcPr>
          <w:p w14:paraId="3930CCC5" w14:textId="25BAB72B" w:rsidR="0055492C" w:rsidRDefault="0055492C">
            <w:pPr>
              <w:ind w:left="38"/>
              <w:rPr>
                <w:color w:val="223C77"/>
              </w:rPr>
            </w:pPr>
            <w:r>
              <w:rPr>
                <w:color w:val="223C77"/>
              </w:rPr>
              <w:t>(802) 345-1110</w:t>
            </w:r>
          </w:p>
        </w:tc>
        <w:tc>
          <w:tcPr>
            <w:tcW w:w="1710" w:type="dxa"/>
            <w:tcBorders>
              <w:top w:val="single" w:sz="8" w:space="0" w:color="4471C4"/>
              <w:left w:val="nil"/>
              <w:bottom w:val="single" w:sz="8" w:space="0" w:color="4471C4"/>
              <w:right w:val="nil"/>
            </w:tcBorders>
            <w:shd w:val="clear" w:color="auto" w:fill="F7FAFC"/>
          </w:tcPr>
          <w:p w14:paraId="202C6FB8" w14:textId="2549BFC9" w:rsidR="0055492C" w:rsidRDefault="0055492C">
            <w:pPr>
              <w:rPr>
                <w:color w:val="223C77"/>
              </w:rPr>
            </w:pPr>
            <w:r>
              <w:rPr>
                <w:color w:val="223C77"/>
              </w:rPr>
              <w:t>Brandon</w:t>
            </w:r>
          </w:p>
        </w:tc>
        <w:tc>
          <w:tcPr>
            <w:tcW w:w="2356" w:type="dxa"/>
            <w:tcBorders>
              <w:top w:val="single" w:sz="8" w:space="0" w:color="4471C4"/>
              <w:left w:val="nil"/>
              <w:bottom w:val="single" w:sz="8" w:space="0" w:color="4471C4"/>
              <w:right w:val="single" w:sz="8" w:space="0" w:color="4471C4"/>
            </w:tcBorders>
            <w:shd w:val="clear" w:color="auto" w:fill="F7FAFC"/>
          </w:tcPr>
          <w:p w14:paraId="63C6AAA0" w14:textId="54C02399" w:rsidR="0055492C" w:rsidRDefault="0055492C">
            <w:pPr>
              <w:rPr>
                <w:color w:val="223C77"/>
              </w:rPr>
            </w:pPr>
            <w:r>
              <w:rPr>
                <w:color w:val="223C77"/>
              </w:rPr>
              <w:t>Residential</w:t>
            </w:r>
          </w:p>
        </w:tc>
      </w:tr>
      <w:tr w:rsidR="00534BF8" w14:paraId="3196BA94"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A9B2479" w14:textId="77777777" w:rsidR="00534BF8" w:rsidRDefault="006B416E">
            <w:pPr>
              <w:ind w:left="36"/>
            </w:pPr>
            <w:r>
              <w:rPr>
                <w:color w:val="002060"/>
              </w:rPr>
              <w:t>Jackmans Inc.</w:t>
            </w:r>
          </w:p>
        </w:tc>
        <w:tc>
          <w:tcPr>
            <w:tcW w:w="1594" w:type="dxa"/>
            <w:tcBorders>
              <w:top w:val="single" w:sz="8" w:space="0" w:color="4471C4"/>
              <w:left w:val="nil"/>
              <w:bottom w:val="single" w:sz="8" w:space="0" w:color="4471C4"/>
              <w:right w:val="nil"/>
            </w:tcBorders>
            <w:shd w:val="clear" w:color="auto" w:fill="F7FAFC"/>
          </w:tcPr>
          <w:p w14:paraId="5CD33496" w14:textId="77777777" w:rsidR="00534BF8" w:rsidRDefault="006B416E">
            <w:pPr>
              <w:ind w:left="38"/>
            </w:pPr>
            <w:r>
              <w:rPr>
                <w:color w:val="223C77"/>
              </w:rPr>
              <w:t>(802) 453‐2381</w:t>
            </w:r>
          </w:p>
        </w:tc>
        <w:tc>
          <w:tcPr>
            <w:tcW w:w="1710" w:type="dxa"/>
            <w:tcBorders>
              <w:top w:val="single" w:sz="8" w:space="0" w:color="4471C4"/>
              <w:left w:val="nil"/>
              <w:bottom w:val="single" w:sz="8" w:space="0" w:color="4471C4"/>
              <w:right w:val="nil"/>
            </w:tcBorders>
            <w:shd w:val="clear" w:color="auto" w:fill="F7FAFC"/>
          </w:tcPr>
          <w:p w14:paraId="2D954E49" w14:textId="77777777" w:rsidR="00534BF8" w:rsidRDefault="006B416E">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53E920A8" w14:textId="77777777" w:rsidR="00534BF8" w:rsidRDefault="006B416E">
            <w:r>
              <w:rPr>
                <w:color w:val="223C77"/>
              </w:rPr>
              <w:t>Residential</w:t>
            </w:r>
          </w:p>
        </w:tc>
      </w:tr>
      <w:tr w:rsidR="00A012B8" w14:paraId="25ADCB1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671874D" w14:textId="076BEF66" w:rsidR="00A012B8" w:rsidRDefault="00A012B8">
            <w:pPr>
              <w:ind w:left="36"/>
              <w:rPr>
                <w:color w:val="002060"/>
              </w:rPr>
            </w:pPr>
            <w:r>
              <w:rPr>
                <w:color w:val="002060"/>
              </w:rPr>
              <w:t>VT Plumbing, Heating &amp; AC</w:t>
            </w:r>
          </w:p>
        </w:tc>
        <w:tc>
          <w:tcPr>
            <w:tcW w:w="1594" w:type="dxa"/>
            <w:tcBorders>
              <w:top w:val="single" w:sz="8" w:space="0" w:color="4471C4"/>
              <w:left w:val="nil"/>
              <w:bottom w:val="single" w:sz="8" w:space="0" w:color="4471C4"/>
              <w:right w:val="nil"/>
            </w:tcBorders>
            <w:shd w:val="clear" w:color="auto" w:fill="F7FAFC"/>
          </w:tcPr>
          <w:p w14:paraId="6C605350" w14:textId="1F05153C" w:rsidR="00A012B8" w:rsidRDefault="00F34326">
            <w:pPr>
              <w:ind w:left="38"/>
              <w:rPr>
                <w:color w:val="223C77"/>
              </w:rPr>
            </w:pPr>
            <w:r>
              <w:rPr>
                <w:color w:val="223C77"/>
              </w:rPr>
              <w:t>(</w:t>
            </w:r>
            <w:r w:rsidR="00A012B8" w:rsidRPr="00A012B8">
              <w:rPr>
                <w:color w:val="223C77"/>
              </w:rPr>
              <w:t>802</w:t>
            </w:r>
            <w:r>
              <w:rPr>
                <w:color w:val="223C77"/>
              </w:rPr>
              <w:t xml:space="preserve">) </w:t>
            </w:r>
            <w:r w:rsidR="00A012B8" w:rsidRPr="00A012B8">
              <w:rPr>
                <w:color w:val="223C77"/>
              </w:rPr>
              <w:t>458-7855</w:t>
            </w:r>
          </w:p>
        </w:tc>
        <w:tc>
          <w:tcPr>
            <w:tcW w:w="1710" w:type="dxa"/>
            <w:tcBorders>
              <w:top w:val="single" w:sz="8" w:space="0" w:color="4471C4"/>
              <w:left w:val="nil"/>
              <w:bottom w:val="single" w:sz="8" w:space="0" w:color="4471C4"/>
              <w:right w:val="nil"/>
            </w:tcBorders>
            <w:shd w:val="clear" w:color="auto" w:fill="F7FAFC"/>
          </w:tcPr>
          <w:p w14:paraId="466902B2" w14:textId="7384FDD9" w:rsidR="00A012B8" w:rsidRDefault="00A012B8">
            <w:pPr>
              <w:rPr>
                <w:color w:val="223C77"/>
              </w:rPr>
            </w:pPr>
            <w:r>
              <w:rPr>
                <w:color w:val="223C77"/>
              </w:rPr>
              <w:t>Bristol</w:t>
            </w:r>
          </w:p>
        </w:tc>
        <w:tc>
          <w:tcPr>
            <w:tcW w:w="2356" w:type="dxa"/>
            <w:tcBorders>
              <w:top w:val="single" w:sz="8" w:space="0" w:color="4471C4"/>
              <w:left w:val="nil"/>
              <w:bottom w:val="single" w:sz="8" w:space="0" w:color="4471C4"/>
              <w:right w:val="single" w:sz="8" w:space="0" w:color="4471C4"/>
            </w:tcBorders>
            <w:shd w:val="clear" w:color="auto" w:fill="F7FAFC"/>
          </w:tcPr>
          <w:p w14:paraId="45995063" w14:textId="7B2F8027" w:rsidR="00A012B8" w:rsidRDefault="00A012B8">
            <w:pPr>
              <w:rPr>
                <w:color w:val="223C77"/>
              </w:rPr>
            </w:pPr>
            <w:r>
              <w:rPr>
                <w:color w:val="223C77"/>
              </w:rPr>
              <w:t>Residential</w:t>
            </w:r>
          </w:p>
        </w:tc>
      </w:tr>
      <w:tr w:rsidR="0055492C" w14:paraId="41F0742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C5A06A5" w14:textId="24B2C6B9" w:rsidR="0055492C" w:rsidRDefault="0055492C">
            <w:pPr>
              <w:ind w:left="36"/>
              <w:rPr>
                <w:color w:val="002060"/>
              </w:rPr>
            </w:pPr>
            <w:r>
              <w:rPr>
                <w:color w:val="002060"/>
              </w:rPr>
              <w:t>Brickliners</w:t>
            </w:r>
          </w:p>
        </w:tc>
        <w:tc>
          <w:tcPr>
            <w:tcW w:w="1594" w:type="dxa"/>
            <w:tcBorders>
              <w:top w:val="single" w:sz="8" w:space="0" w:color="4471C4"/>
              <w:left w:val="nil"/>
              <w:bottom w:val="single" w:sz="8" w:space="0" w:color="4471C4"/>
              <w:right w:val="nil"/>
            </w:tcBorders>
            <w:shd w:val="clear" w:color="auto" w:fill="F7FAFC"/>
          </w:tcPr>
          <w:p w14:paraId="24BDDB8F" w14:textId="4A79B863" w:rsidR="0055492C" w:rsidRPr="00A012B8" w:rsidRDefault="0055492C">
            <w:pPr>
              <w:ind w:left="38"/>
              <w:rPr>
                <w:color w:val="223C77"/>
              </w:rPr>
            </w:pPr>
            <w:r>
              <w:rPr>
                <w:color w:val="223C77"/>
              </w:rPr>
              <w:t>(802) 872</w:t>
            </w:r>
            <w:r w:rsidR="00F34326">
              <w:rPr>
                <w:color w:val="223C77"/>
              </w:rPr>
              <w:t>-</w:t>
            </w:r>
            <w:r>
              <w:rPr>
                <w:color w:val="223C77"/>
              </w:rPr>
              <w:t>0123</w:t>
            </w:r>
          </w:p>
        </w:tc>
        <w:tc>
          <w:tcPr>
            <w:tcW w:w="1710" w:type="dxa"/>
            <w:tcBorders>
              <w:top w:val="single" w:sz="8" w:space="0" w:color="4471C4"/>
              <w:left w:val="nil"/>
              <w:bottom w:val="single" w:sz="8" w:space="0" w:color="4471C4"/>
              <w:right w:val="nil"/>
            </w:tcBorders>
            <w:shd w:val="clear" w:color="auto" w:fill="F7FAFC"/>
          </w:tcPr>
          <w:p w14:paraId="229CBAEB" w14:textId="41844323" w:rsidR="0055492C" w:rsidRDefault="0055492C">
            <w:pPr>
              <w:rPr>
                <w:color w:val="223C77"/>
              </w:rPr>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71BB8529" w14:textId="103CAE54" w:rsidR="0055492C" w:rsidRDefault="0055492C">
            <w:pPr>
              <w:rPr>
                <w:color w:val="223C77"/>
              </w:rPr>
            </w:pPr>
            <w:r>
              <w:rPr>
                <w:color w:val="223C77"/>
              </w:rPr>
              <w:t>Residential/Commercial</w:t>
            </w:r>
          </w:p>
        </w:tc>
      </w:tr>
      <w:tr w:rsidR="00534BF8" w14:paraId="76FBD9E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34AECA5" w14:textId="77777777" w:rsidR="00534BF8" w:rsidRDefault="006B416E">
            <w:pPr>
              <w:ind w:left="36"/>
            </w:pPr>
            <w:r>
              <w:rPr>
                <w:color w:val="002060"/>
              </w:rPr>
              <w:t>Mitchell Sheet Metal</w:t>
            </w:r>
          </w:p>
        </w:tc>
        <w:tc>
          <w:tcPr>
            <w:tcW w:w="1594" w:type="dxa"/>
            <w:tcBorders>
              <w:top w:val="single" w:sz="8" w:space="0" w:color="4471C4"/>
              <w:left w:val="nil"/>
              <w:bottom w:val="single" w:sz="8" w:space="0" w:color="4471C4"/>
              <w:right w:val="nil"/>
            </w:tcBorders>
            <w:shd w:val="clear" w:color="auto" w:fill="F7FAFC"/>
          </w:tcPr>
          <w:p w14:paraId="2C65557A" w14:textId="6ADD6563" w:rsidR="00534BF8" w:rsidRDefault="006B416E">
            <w:pPr>
              <w:ind w:left="39"/>
            </w:pPr>
            <w:r>
              <w:rPr>
                <w:color w:val="223C77"/>
              </w:rPr>
              <w:t>(802) 65</w:t>
            </w:r>
            <w:r w:rsidR="00F34326">
              <w:rPr>
                <w:color w:val="223C77"/>
              </w:rPr>
              <w:t>8</w:t>
            </w:r>
            <w:r w:rsidR="007815B2">
              <w:rPr>
                <w:color w:val="223C77"/>
              </w:rPr>
              <w:t>-</w:t>
            </w:r>
            <w:r>
              <w:rPr>
                <w:color w:val="223C77"/>
              </w:rPr>
              <w:t>3286</w:t>
            </w:r>
          </w:p>
        </w:tc>
        <w:tc>
          <w:tcPr>
            <w:tcW w:w="1710" w:type="dxa"/>
            <w:tcBorders>
              <w:top w:val="single" w:sz="8" w:space="0" w:color="4471C4"/>
              <w:left w:val="nil"/>
              <w:bottom w:val="single" w:sz="8" w:space="0" w:color="4471C4"/>
              <w:right w:val="nil"/>
            </w:tcBorders>
            <w:shd w:val="clear" w:color="auto" w:fill="F7FAFC"/>
          </w:tcPr>
          <w:p w14:paraId="468CF380" w14:textId="77777777" w:rsidR="00534BF8" w:rsidRDefault="006B416E">
            <w:pPr>
              <w:ind w:left="1"/>
            </w:pPr>
            <w:r>
              <w:rPr>
                <w:color w:val="223C77"/>
              </w:rPr>
              <w:t>Burlington</w:t>
            </w:r>
          </w:p>
        </w:tc>
        <w:tc>
          <w:tcPr>
            <w:tcW w:w="2356" w:type="dxa"/>
            <w:tcBorders>
              <w:top w:val="single" w:sz="8" w:space="0" w:color="4471C4"/>
              <w:left w:val="nil"/>
              <w:bottom w:val="single" w:sz="8" w:space="0" w:color="4471C4"/>
              <w:right w:val="single" w:sz="8" w:space="0" w:color="4471C4"/>
            </w:tcBorders>
            <w:shd w:val="clear" w:color="auto" w:fill="F7FAFC"/>
          </w:tcPr>
          <w:p w14:paraId="28664899" w14:textId="77777777" w:rsidR="00534BF8" w:rsidRDefault="006B416E">
            <w:r>
              <w:rPr>
                <w:color w:val="223C77"/>
              </w:rPr>
              <w:t>Residential</w:t>
            </w:r>
          </w:p>
        </w:tc>
      </w:tr>
      <w:tr w:rsidR="00534BF8" w14:paraId="087B3A0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6E3D906" w14:textId="77777777" w:rsidR="00534BF8" w:rsidRDefault="006B416E">
            <w:pPr>
              <w:ind w:left="36"/>
            </w:pPr>
            <w:r>
              <w:rPr>
                <w:color w:val="002060"/>
              </w:rPr>
              <w:t>Chuck's Heating &amp; Air Conditioning</w:t>
            </w:r>
          </w:p>
        </w:tc>
        <w:tc>
          <w:tcPr>
            <w:tcW w:w="1594" w:type="dxa"/>
            <w:tcBorders>
              <w:top w:val="single" w:sz="8" w:space="0" w:color="4471C4"/>
              <w:left w:val="nil"/>
              <w:bottom w:val="single" w:sz="8" w:space="0" w:color="4471C4"/>
              <w:right w:val="nil"/>
            </w:tcBorders>
            <w:shd w:val="clear" w:color="auto" w:fill="FFFFFF"/>
          </w:tcPr>
          <w:p w14:paraId="5E098E20" w14:textId="77777777" w:rsidR="00534BF8" w:rsidRDefault="006B416E">
            <w:pPr>
              <w:ind w:left="39"/>
            </w:pPr>
            <w:r>
              <w:rPr>
                <w:color w:val="223C77"/>
              </w:rPr>
              <w:t>(800) 655‐1489</w:t>
            </w:r>
          </w:p>
        </w:tc>
        <w:tc>
          <w:tcPr>
            <w:tcW w:w="1710" w:type="dxa"/>
            <w:tcBorders>
              <w:top w:val="single" w:sz="8" w:space="0" w:color="4471C4"/>
              <w:left w:val="nil"/>
              <w:bottom w:val="single" w:sz="8" w:space="0" w:color="4471C4"/>
              <w:right w:val="nil"/>
            </w:tcBorders>
            <w:shd w:val="clear" w:color="auto" w:fill="FFFFFF"/>
          </w:tcPr>
          <w:p w14:paraId="2F9E3E63" w14:textId="77777777" w:rsidR="00534BF8" w:rsidRDefault="006B416E">
            <w:pPr>
              <w:ind w:left="1"/>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64CC30DB" w14:textId="77777777" w:rsidR="00534BF8" w:rsidRDefault="006B416E">
            <w:pPr>
              <w:ind w:left="1"/>
            </w:pPr>
            <w:r>
              <w:rPr>
                <w:color w:val="223C77"/>
              </w:rPr>
              <w:t>Residential/Commercial</w:t>
            </w:r>
          </w:p>
        </w:tc>
      </w:tr>
      <w:tr w:rsidR="00D17965" w14:paraId="3ACB940B"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3A7C6BA" w14:textId="6E795387" w:rsidR="00D17965" w:rsidRDefault="00D17965">
            <w:pPr>
              <w:ind w:left="36"/>
              <w:rPr>
                <w:color w:val="002060"/>
              </w:rPr>
            </w:pPr>
            <w:r>
              <w:rPr>
                <w:color w:val="002060"/>
              </w:rPr>
              <w:t>Energy Co-op of Vermont</w:t>
            </w:r>
          </w:p>
        </w:tc>
        <w:tc>
          <w:tcPr>
            <w:tcW w:w="1594" w:type="dxa"/>
            <w:tcBorders>
              <w:top w:val="single" w:sz="8" w:space="0" w:color="4471C4"/>
              <w:left w:val="nil"/>
              <w:bottom w:val="single" w:sz="8" w:space="0" w:color="4471C4"/>
              <w:right w:val="nil"/>
            </w:tcBorders>
            <w:shd w:val="clear" w:color="auto" w:fill="FFFFFF"/>
          </w:tcPr>
          <w:p w14:paraId="667FB771" w14:textId="6A8AE115" w:rsidR="00D17965" w:rsidRDefault="00D17965">
            <w:pPr>
              <w:ind w:left="39"/>
              <w:rPr>
                <w:color w:val="223C77"/>
              </w:rPr>
            </w:pPr>
            <w:r>
              <w:rPr>
                <w:color w:val="223C77"/>
              </w:rPr>
              <w:t>(802) 860-4090</w:t>
            </w:r>
          </w:p>
        </w:tc>
        <w:tc>
          <w:tcPr>
            <w:tcW w:w="1710" w:type="dxa"/>
            <w:tcBorders>
              <w:top w:val="single" w:sz="8" w:space="0" w:color="4471C4"/>
              <w:left w:val="nil"/>
              <w:bottom w:val="single" w:sz="8" w:space="0" w:color="4471C4"/>
              <w:right w:val="nil"/>
            </w:tcBorders>
            <w:shd w:val="clear" w:color="auto" w:fill="FFFFFF"/>
          </w:tcPr>
          <w:p w14:paraId="4CAD5D24" w14:textId="437640A3"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FFFFF"/>
          </w:tcPr>
          <w:p w14:paraId="31DB07EB" w14:textId="70D21039" w:rsidR="00D17965" w:rsidRDefault="00D17965">
            <w:pPr>
              <w:ind w:left="1"/>
              <w:rPr>
                <w:color w:val="223C77"/>
              </w:rPr>
            </w:pPr>
            <w:r>
              <w:rPr>
                <w:color w:val="223C77"/>
              </w:rPr>
              <w:t>Residential</w:t>
            </w:r>
          </w:p>
        </w:tc>
      </w:tr>
      <w:tr w:rsidR="00D17965" w14:paraId="70BC340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1D9AC3CB" w14:textId="15242142" w:rsidR="00D17965" w:rsidRDefault="00D17965">
            <w:pPr>
              <w:ind w:left="36"/>
              <w:rPr>
                <w:color w:val="002060"/>
              </w:rPr>
            </w:pPr>
            <w:r>
              <w:rPr>
                <w:color w:val="002060"/>
              </w:rPr>
              <w:t>Red Rock Mechanical</w:t>
            </w:r>
          </w:p>
        </w:tc>
        <w:tc>
          <w:tcPr>
            <w:tcW w:w="1594" w:type="dxa"/>
            <w:tcBorders>
              <w:top w:val="single" w:sz="8" w:space="0" w:color="4471C4"/>
              <w:left w:val="nil"/>
              <w:bottom w:val="single" w:sz="8" w:space="0" w:color="4471C4"/>
              <w:right w:val="nil"/>
            </w:tcBorders>
            <w:shd w:val="clear" w:color="auto" w:fill="F7FAFC"/>
          </w:tcPr>
          <w:p w14:paraId="55561444" w14:textId="19FD0B46" w:rsidR="00D17965" w:rsidRDefault="00D17965">
            <w:pPr>
              <w:ind w:left="39"/>
              <w:rPr>
                <w:color w:val="223C77"/>
              </w:rPr>
            </w:pPr>
            <w:r>
              <w:rPr>
                <w:color w:val="223C77"/>
              </w:rPr>
              <w:t>(802) 893-9992</w:t>
            </w:r>
          </w:p>
        </w:tc>
        <w:tc>
          <w:tcPr>
            <w:tcW w:w="1710" w:type="dxa"/>
            <w:tcBorders>
              <w:top w:val="single" w:sz="8" w:space="0" w:color="4471C4"/>
              <w:left w:val="nil"/>
              <w:bottom w:val="single" w:sz="8" w:space="0" w:color="4471C4"/>
              <w:right w:val="nil"/>
            </w:tcBorders>
            <w:shd w:val="clear" w:color="auto" w:fill="F7FAFC"/>
          </w:tcPr>
          <w:p w14:paraId="62546684" w14:textId="0DD70146" w:rsidR="00D17965" w:rsidRDefault="00D17965">
            <w:pPr>
              <w:ind w:left="1"/>
              <w:rPr>
                <w:color w:val="223C77"/>
              </w:rPr>
            </w:pPr>
            <w:r>
              <w:rPr>
                <w:color w:val="223C77"/>
              </w:rPr>
              <w:t>Colchester</w:t>
            </w:r>
          </w:p>
        </w:tc>
        <w:tc>
          <w:tcPr>
            <w:tcW w:w="2356" w:type="dxa"/>
            <w:tcBorders>
              <w:top w:val="single" w:sz="8" w:space="0" w:color="4471C4"/>
              <w:left w:val="nil"/>
              <w:bottom w:val="single" w:sz="8" w:space="0" w:color="4471C4"/>
              <w:right w:val="single" w:sz="8" w:space="0" w:color="4471C4"/>
            </w:tcBorders>
            <w:shd w:val="clear" w:color="auto" w:fill="F7FAFC"/>
          </w:tcPr>
          <w:p w14:paraId="5AEDD2C8" w14:textId="2B9FA068" w:rsidR="00D17965" w:rsidRDefault="00D17965">
            <w:pPr>
              <w:rPr>
                <w:color w:val="223C77"/>
              </w:rPr>
            </w:pPr>
            <w:r>
              <w:rPr>
                <w:color w:val="223C77"/>
              </w:rPr>
              <w:t>Residential/Commercial</w:t>
            </w:r>
          </w:p>
        </w:tc>
      </w:tr>
      <w:tr w:rsidR="00534BF8" w14:paraId="2CB7D2D2"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A6E94D4" w14:textId="77777777" w:rsidR="00534BF8" w:rsidRDefault="006B416E">
            <w:pPr>
              <w:ind w:left="36"/>
            </w:pPr>
            <w:r>
              <w:rPr>
                <w:color w:val="002060"/>
              </w:rPr>
              <w:t>Bennett Plumbing &amp; Heating</w:t>
            </w:r>
          </w:p>
        </w:tc>
        <w:tc>
          <w:tcPr>
            <w:tcW w:w="1594" w:type="dxa"/>
            <w:tcBorders>
              <w:top w:val="single" w:sz="8" w:space="0" w:color="4471C4"/>
              <w:left w:val="nil"/>
              <w:bottom w:val="single" w:sz="8" w:space="0" w:color="4471C4"/>
              <w:right w:val="nil"/>
            </w:tcBorders>
            <w:shd w:val="clear" w:color="auto" w:fill="F7FAFC"/>
          </w:tcPr>
          <w:p w14:paraId="7F508B3D" w14:textId="77777777" w:rsidR="00534BF8" w:rsidRDefault="006B416E">
            <w:pPr>
              <w:ind w:left="39"/>
            </w:pPr>
            <w:r>
              <w:rPr>
                <w:color w:val="223C77"/>
              </w:rPr>
              <w:t>(802) 933‐9339</w:t>
            </w:r>
          </w:p>
        </w:tc>
        <w:tc>
          <w:tcPr>
            <w:tcW w:w="1710" w:type="dxa"/>
            <w:tcBorders>
              <w:top w:val="single" w:sz="8" w:space="0" w:color="4471C4"/>
              <w:left w:val="nil"/>
              <w:bottom w:val="single" w:sz="8" w:space="0" w:color="4471C4"/>
              <w:right w:val="nil"/>
            </w:tcBorders>
            <w:shd w:val="clear" w:color="auto" w:fill="F7FAFC"/>
          </w:tcPr>
          <w:p w14:paraId="4FFA97AC" w14:textId="77777777" w:rsidR="00534BF8" w:rsidRDefault="006B416E">
            <w:pPr>
              <w:ind w:left="1"/>
            </w:pPr>
            <w:r>
              <w:rPr>
                <w:color w:val="223C77"/>
              </w:rPr>
              <w:t>Enosburg Falls</w:t>
            </w:r>
          </w:p>
        </w:tc>
        <w:tc>
          <w:tcPr>
            <w:tcW w:w="2356" w:type="dxa"/>
            <w:tcBorders>
              <w:top w:val="single" w:sz="8" w:space="0" w:color="4471C4"/>
              <w:left w:val="nil"/>
              <w:bottom w:val="single" w:sz="8" w:space="0" w:color="4471C4"/>
              <w:right w:val="single" w:sz="8" w:space="0" w:color="4471C4"/>
            </w:tcBorders>
            <w:shd w:val="clear" w:color="auto" w:fill="F7FAFC"/>
          </w:tcPr>
          <w:p w14:paraId="5B998CB5" w14:textId="77777777" w:rsidR="00534BF8" w:rsidRDefault="006B416E">
            <w:r>
              <w:rPr>
                <w:color w:val="223C77"/>
              </w:rPr>
              <w:t>Residential</w:t>
            </w:r>
          </w:p>
        </w:tc>
      </w:tr>
      <w:tr w:rsidR="00534BF8" w14:paraId="12F0A730"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31F9EAE" w14:textId="1E885984" w:rsidR="00534BF8" w:rsidRDefault="00D17965">
            <w:pPr>
              <w:ind w:left="36"/>
            </w:pPr>
            <w:r w:rsidRPr="00D17965">
              <w:rPr>
                <w:color w:val="002060"/>
              </w:rPr>
              <w:t>Fireside Gas &amp; Chimney Service LLC</w:t>
            </w:r>
          </w:p>
        </w:tc>
        <w:tc>
          <w:tcPr>
            <w:tcW w:w="1594" w:type="dxa"/>
            <w:tcBorders>
              <w:top w:val="single" w:sz="8" w:space="0" w:color="4471C4"/>
              <w:left w:val="nil"/>
              <w:bottom w:val="single" w:sz="8" w:space="0" w:color="4471C4"/>
              <w:right w:val="nil"/>
            </w:tcBorders>
            <w:shd w:val="clear" w:color="auto" w:fill="FFFFFF"/>
          </w:tcPr>
          <w:p w14:paraId="0F172B44" w14:textId="440530EC" w:rsidR="00534BF8" w:rsidRDefault="00D17965">
            <w:pPr>
              <w:ind w:left="39"/>
            </w:pPr>
            <w:r w:rsidRPr="00D17965">
              <w:rPr>
                <w:color w:val="223C77"/>
              </w:rPr>
              <w:t>(802) 338-5908</w:t>
            </w:r>
          </w:p>
        </w:tc>
        <w:tc>
          <w:tcPr>
            <w:tcW w:w="1710" w:type="dxa"/>
            <w:tcBorders>
              <w:top w:val="single" w:sz="8" w:space="0" w:color="4471C4"/>
              <w:left w:val="nil"/>
              <w:bottom w:val="single" w:sz="8" w:space="0" w:color="4471C4"/>
              <w:right w:val="nil"/>
            </w:tcBorders>
            <w:shd w:val="clear" w:color="auto" w:fill="FFFFFF"/>
          </w:tcPr>
          <w:p w14:paraId="06E39012" w14:textId="77777777" w:rsidR="00534BF8" w:rsidRDefault="006B416E">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31AB723" w14:textId="6C380B31" w:rsidR="00534BF8" w:rsidRDefault="006B416E">
            <w:pPr>
              <w:ind w:left="1"/>
            </w:pPr>
            <w:r>
              <w:rPr>
                <w:color w:val="223C77"/>
              </w:rPr>
              <w:t>Residential</w:t>
            </w:r>
            <w:r w:rsidR="00D17965">
              <w:rPr>
                <w:color w:val="223C77"/>
              </w:rPr>
              <w:t>/Commercial</w:t>
            </w:r>
          </w:p>
        </w:tc>
      </w:tr>
      <w:tr w:rsidR="00534BF8" w14:paraId="039D50F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54A9E60" w14:textId="77777777" w:rsidR="00534BF8" w:rsidRDefault="006B416E">
            <w:pPr>
              <w:ind w:left="36"/>
            </w:pPr>
            <w:r>
              <w:rPr>
                <w:color w:val="002060"/>
              </w:rPr>
              <w:t>Jay Mechanical</w:t>
            </w:r>
          </w:p>
        </w:tc>
        <w:tc>
          <w:tcPr>
            <w:tcW w:w="1594" w:type="dxa"/>
            <w:tcBorders>
              <w:top w:val="single" w:sz="8" w:space="0" w:color="4471C4"/>
              <w:left w:val="nil"/>
              <w:bottom w:val="single" w:sz="8" w:space="0" w:color="4471C4"/>
              <w:right w:val="nil"/>
            </w:tcBorders>
            <w:shd w:val="clear" w:color="auto" w:fill="F7FAFC"/>
          </w:tcPr>
          <w:p w14:paraId="0AAA9CB9" w14:textId="77777777" w:rsidR="00534BF8" w:rsidRDefault="006B416E">
            <w:pPr>
              <w:ind w:left="39"/>
            </w:pPr>
            <w:r>
              <w:rPr>
                <w:color w:val="223C77"/>
              </w:rPr>
              <w:t>(802) 310‐2645</w:t>
            </w:r>
          </w:p>
        </w:tc>
        <w:tc>
          <w:tcPr>
            <w:tcW w:w="1710" w:type="dxa"/>
            <w:tcBorders>
              <w:top w:val="single" w:sz="8" w:space="0" w:color="4471C4"/>
              <w:left w:val="nil"/>
              <w:bottom w:val="single" w:sz="8" w:space="0" w:color="4471C4"/>
              <w:right w:val="nil"/>
            </w:tcBorders>
            <w:shd w:val="clear" w:color="auto" w:fill="F7FAFC"/>
          </w:tcPr>
          <w:p w14:paraId="4E4B227F"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7FAFC"/>
          </w:tcPr>
          <w:p w14:paraId="3377524E" w14:textId="77777777" w:rsidR="00534BF8" w:rsidRDefault="006B416E">
            <w:pPr>
              <w:ind w:left="1"/>
            </w:pPr>
            <w:r>
              <w:rPr>
                <w:color w:val="223C77"/>
              </w:rPr>
              <w:t>Residential/ Commercial</w:t>
            </w:r>
          </w:p>
        </w:tc>
      </w:tr>
      <w:tr w:rsidR="00534BF8" w14:paraId="3A3F918F"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377995" w14:textId="77777777" w:rsidR="00534BF8" w:rsidRDefault="006B416E">
            <w:pPr>
              <w:ind w:left="36"/>
            </w:pPr>
            <w:r>
              <w:rPr>
                <w:color w:val="002060"/>
              </w:rPr>
              <w:t>Peak Mechanical</w:t>
            </w:r>
          </w:p>
        </w:tc>
        <w:tc>
          <w:tcPr>
            <w:tcW w:w="1594" w:type="dxa"/>
            <w:tcBorders>
              <w:top w:val="single" w:sz="8" w:space="0" w:color="4471C4"/>
              <w:left w:val="nil"/>
              <w:bottom w:val="single" w:sz="8" w:space="0" w:color="4471C4"/>
              <w:right w:val="nil"/>
            </w:tcBorders>
            <w:shd w:val="clear" w:color="auto" w:fill="FFFFFF"/>
          </w:tcPr>
          <w:p w14:paraId="7C4013E7" w14:textId="77777777" w:rsidR="00534BF8" w:rsidRDefault="006B416E">
            <w:pPr>
              <w:ind w:left="39"/>
            </w:pPr>
            <w:r>
              <w:rPr>
                <w:color w:val="223C77"/>
              </w:rPr>
              <w:t>(888) 771‐8881</w:t>
            </w:r>
          </w:p>
        </w:tc>
        <w:tc>
          <w:tcPr>
            <w:tcW w:w="1710" w:type="dxa"/>
            <w:tcBorders>
              <w:top w:val="single" w:sz="8" w:space="0" w:color="4471C4"/>
              <w:left w:val="nil"/>
              <w:bottom w:val="single" w:sz="8" w:space="0" w:color="4471C4"/>
              <w:right w:val="nil"/>
            </w:tcBorders>
            <w:shd w:val="clear" w:color="auto" w:fill="FFFFFF"/>
          </w:tcPr>
          <w:p w14:paraId="41488FC3" w14:textId="77777777" w:rsidR="00534BF8" w:rsidRDefault="006B416E">
            <w:pPr>
              <w:ind w:left="1"/>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17BFF5A6" w14:textId="77777777" w:rsidR="00534BF8" w:rsidRDefault="006B416E">
            <w:pPr>
              <w:ind w:left="1"/>
            </w:pPr>
            <w:r>
              <w:rPr>
                <w:color w:val="223C77"/>
              </w:rPr>
              <w:t>Residential/ Commercial</w:t>
            </w:r>
          </w:p>
        </w:tc>
      </w:tr>
      <w:tr w:rsidR="00D17965" w14:paraId="54AFB21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E66316F" w14:textId="1C9BC4E0" w:rsidR="00D17965" w:rsidRDefault="00D17965">
            <w:pPr>
              <w:ind w:left="36"/>
              <w:rPr>
                <w:color w:val="002060"/>
              </w:rPr>
            </w:pPr>
            <w:r>
              <w:rPr>
                <w:color w:val="002060"/>
              </w:rPr>
              <w:t>Tank Out</w:t>
            </w:r>
          </w:p>
        </w:tc>
        <w:tc>
          <w:tcPr>
            <w:tcW w:w="1594" w:type="dxa"/>
            <w:tcBorders>
              <w:top w:val="single" w:sz="8" w:space="0" w:color="4471C4"/>
              <w:left w:val="nil"/>
              <w:bottom w:val="single" w:sz="8" w:space="0" w:color="4471C4"/>
              <w:right w:val="nil"/>
            </w:tcBorders>
            <w:shd w:val="clear" w:color="auto" w:fill="FFFFFF"/>
          </w:tcPr>
          <w:p w14:paraId="21833AA1" w14:textId="45442CAF" w:rsidR="00D17965" w:rsidRDefault="00D17965">
            <w:pPr>
              <w:ind w:left="39"/>
              <w:rPr>
                <w:color w:val="223C77"/>
              </w:rPr>
            </w:pPr>
            <w:r>
              <w:rPr>
                <w:color w:val="223C77"/>
              </w:rPr>
              <w:t>(802) 735-7880</w:t>
            </w:r>
          </w:p>
        </w:tc>
        <w:tc>
          <w:tcPr>
            <w:tcW w:w="1710" w:type="dxa"/>
            <w:tcBorders>
              <w:top w:val="single" w:sz="8" w:space="0" w:color="4471C4"/>
              <w:left w:val="nil"/>
              <w:bottom w:val="single" w:sz="8" w:space="0" w:color="4471C4"/>
              <w:right w:val="nil"/>
            </w:tcBorders>
            <w:shd w:val="clear" w:color="auto" w:fill="FFFFFF"/>
          </w:tcPr>
          <w:p w14:paraId="426CFB05" w14:textId="36F79A32"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69E6C20F" w14:textId="4124499F" w:rsidR="00D17965" w:rsidRDefault="00D17965">
            <w:pPr>
              <w:ind w:left="1"/>
              <w:rPr>
                <w:color w:val="223C77"/>
              </w:rPr>
            </w:pPr>
            <w:r>
              <w:rPr>
                <w:color w:val="223C77"/>
              </w:rPr>
              <w:t>Residential</w:t>
            </w:r>
          </w:p>
        </w:tc>
      </w:tr>
      <w:tr w:rsidR="00D17965" w14:paraId="642A1CC9"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7E2A85F" w14:textId="51925411" w:rsidR="00D17965" w:rsidRDefault="00D17965">
            <w:pPr>
              <w:ind w:left="36"/>
              <w:rPr>
                <w:color w:val="002060"/>
              </w:rPr>
            </w:pPr>
            <w:r>
              <w:rPr>
                <w:color w:val="002060"/>
              </w:rPr>
              <w:t xml:space="preserve">Devino Electric and Mechanical </w:t>
            </w:r>
          </w:p>
        </w:tc>
        <w:tc>
          <w:tcPr>
            <w:tcW w:w="1594" w:type="dxa"/>
            <w:tcBorders>
              <w:top w:val="single" w:sz="8" w:space="0" w:color="4471C4"/>
              <w:left w:val="nil"/>
              <w:bottom w:val="single" w:sz="8" w:space="0" w:color="4471C4"/>
              <w:right w:val="nil"/>
            </w:tcBorders>
            <w:shd w:val="clear" w:color="auto" w:fill="FFFFFF"/>
          </w:tcPr>
          <w:p w14:paraId="6D621177" w14:textId="7336C114" w:rsidR="00D17965" w:rsidRDefault="00D17965">
            <w:pPr>
              <w:ind w:left="39"/>
              <w:rPr>
                <w:color w:val="223C77"/>
              </w:rPr>
            </w:pPr>
            <w:r>
              <w:rPr>
                <w:color w:val="223C77"/>
              </w:rPr>
              <w:t>(802) 752-6639</w:t>
            </w:r>
          </w:p>
        </w:tc>
        <w:tc>
          <w:tcPr>
            <w:tcW w:w="1710" w:type="dxa"/>
            <w:tcBorders>
              <w:top w:val="single" w:sz="8" w:space="0" w:color="4471C4"/>
              <w:left w:val="nil"/>
              <w:bottom w:val="single" w:sz="8" w:space="0" w:color="4471C4"/>
              <w:right w:val="nil"/>
            </w:tcBorders>
            <w:shd w:val="clear" w:color="auto" w:fill="FFFFFF"/>
          </w:tcPr>
          <w:p w14:paraId="6644E19D" w14:textId="35555ECE" w:rsidR="00D17965" w:rsidRDefault="00D17965">
            <w:pPr>
              <w:ind w:left="1"/>
              <w:rPr>
                <w:color w:val="223C77"/>
              </w:rPr>
            </w:pPr>
            <w:r>
              <w:rPr>
                <w:color w:val="223C77"/>
              </w:rPr>
              <w:t>Essex</w:t>
            </w:r>
          </w:p>
        </w:tc>
        <w:tc>
          <w:tcPr>
            <w:tcW w:w="2356" w:type="dxa"/>
            <w:tcBorders>
              <w:top w:val="single" w:sz="8" w:space="0" w:color="4471C4"/>
              <w:left w:val="nil"/>
              <w:bottom w:val="single" w:sz="8" w:space="0" w:color="4471C4"/>
              <w:right w:val="single" w:sz="8" w:space="0" w:color="4471C4"/>
            </w:tcBorders>
            <w:shd w:val="clear" w:color="auto" w:fill="FFFFFF"/>
          </w:tcPr>
          <w:p w14:paraId="7B9026B6" w14:textId="338BC8B8" w:rsidR="00D17965" w:rsidRDefault="00D17965">
            <w:pPr>
              <w:ind w:left="1"/>
              <w:rPr>
                <w:color w:val="223C77"/>
              </w:rPr>
            </w:pPr>
            <w:r>
              <w:rPr>
                <w:color w:val="223C77"/>
              </w:rPr>
              <w:t>Residential/Commercial</w:t>
            </w:r>
          </w:p>
        </w:tc>
      </w:tr>
      <w:tr w:rsidR="00D17965" w14:paraId="1F91A896"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1B62AA48" w14:textId="058D9216" w:rsidR="00D17965" w:rsidRDefault="00D17965">
            <w:pPr>
              <w:ind w:left="36"/>
              <w:rPr>
                <w:color w:val="002060"/>
              </w:rPr>
            </w:pPr>
            <w:r>
              <w:rPr>
                <w:color w:val="002060"/>
              </w:rPr>
              <w:t>Evergreen Mechanical</w:t>
            </w:r>
          </w:p>
        </w:tc>
        <w:tc>
          <w:tcPr>
            <w:tcW w:w="1594" w:type="dxa"/>
            <w:tcBorders>
              <w:top w:val="single" w:sz="8" w:space="0" w:color="4471C4"/>
              <w:left w:val="nil"/>
              <w:bottom w:val="single" w:sz="8" w:space="0" w:color="4471C4"/>
              <w:right w:val="nil"/>
            </w:tcBorders>
            <w:shd w:val="clear" w:color="auto" w:fill="FFFFFF"/>
          </w:tcPr>
          <w:p w14:paraId="332B4B06" w14:textId="513DA803" w:rsidR="00D17965" w:rsidRDefault="00D17965">
            <w:pPr>
              <w:ind w:left="39"/>
              <w:rPr>
                <w:color w:val="223C77"/>
              </w:rPr>
            </w:pPr>
            <w:r>
              <w:rPr>
                <w:color w:val="223C77"/>
              </w:rPr>
              <w:t>(802) 349-6399</w:t>
            </w:r>
          </w:p>
        </w:tc>
        <w:tc>
          <w:tcPr>
            <w:tcW w:w="1710" w:type="dxa"/>
            <w:tcBorders>
              <w:top w:val="single" w:sz="8" w:space="0" w:color="4471C4"/>
              <w:left w:val="nil"/>
              <w:bottom w:val="single" w:sz="8" w:space="0" w:color="4471C4"/>
              <w:right w:val="nil"/>
            </w:tcBorders>
            <w:shd w:val="clear" w:color="auto" w:fill="FFFFFF"/>
          </w:tcPr>
          <w:p w14:paraId="1EE9E7DE" w14:textId="5CD0B775" w:rsidR="00D17965" w:rsidRDefault="00D17965">
            <w:pPr>
              <w:ind w:left="1"/>
              <w:rPr>
                <w:color w:val="223C77"/>
              </w:rPr>
            </w:pPr>
            <w:r>
              <w:rPr>
                <w:color w:val="223C77"/>
              </w:rPr>
              <w:t>Ferrisburgh</w:t>
            </w:r>
          </w:p>
        </w:tc>
        <w:tc>
          <w:tcPr>
            <w:tcW w:w="2356" w:type="dxa"/>
            <w:tcBorders>
              <w:top w:val="single" w:sz="8" w:space="0" w:color="4471C4"/>
              <w:left w:val="nil"/>
              <w:bottom w:val="single" w:sz="8" w:space="0" w:color="4471C4"/>
              <w:right w:val="single" w:sz="8" w:space="0" w:color="4471C4"/>
            </w:tcBorders>
            <w:shd w:val="clear" w:color="auto" w:fill="FFFFFF"/>
          </w:tcPr>
          <w:p w14:paraId="0E70FC74" w14:textId="4A197255" w:rsidR="00D17965" w:rsidRDefault="00D17965">
            <w:pPr>
              <w:ind w:left="1"/>
              <w:rPr>
                <w:color w:val="223C77"/>
              </w:rPr>
            </w:pPr>
            <w:r>
              <w:rPr>
                <w:color w:val="223C77"/>
              </w:rPr>
              <w:t>Residential</w:t>
            </w:r>
          </w:p>
        </w:tc>
      </w:tr>
      <w:tr w:rsidR="00FD2344" w14:paraId="7B3C5AB3"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35540E3" w14:textId="59AE3DF3" w:rsidR="00FD2344" w:rsidRDefault="00FD2344">
            <w:pPr>
              <w:ind w:left="36"/>
              <w:rPr>
                <w:color w:val="002060"/>
              </w:rPr>
            </w:pPr>
            <w:r>
              <w:rPr>
                <w:color w:val="002060"/>
              </w:rPr>
              <w:t>Catamount Chimney Service</w:t>
            </w:r>
          </w:p>
        </w:tc>
        <w:tc>
          <w:tcPr>
            <w:tcW w:w="1594" w:type="dxa"/>
            <w:tcBorders>
              <w:top w:val="single" w:sz="8" w:space="0" w:color="4471C4"/>
              <w:left w:val="nil"/>
              <w:bottom w:val="single" w:sz="8" w:space="0" w:color="4471C4"/>
              <w:right w:val="nil"/>
            </w:tcBorders>
            <w:shd w:val="clear" w:color="auto" w:fill="FFFFFF"/>
          </w:tcPr>
          <w:p w14:paraId="68A70966" w14:textId="342F4A0B" w:rsidR="00FD2344" w:rsidRDefault="00FD2344">
            <w:pPr>
              <w:ind w:left="39"/>
              <w:rPr>
                <w:color w:val="223C77"/>
              </w:rPr>
            </w:pPr>
            <w:r>
              <w:rPr>
                <w:color w:val="223C77"/>
              </w:rPr>
              <w:t>(802) 730-6809</w:t>
            </w:r>
          </w:p>
        </w:tc>
        <w:tc>
          <w:tcPr>
            <w:tcW w:w="1710" w:type="dxa"/>
            <w:tcBorders>
              <w:top w:val="single" w:sz="8" w:space="0" w:color="4471C4"/>
              <w:left w:val="nil"/>
              <w:bottom w:val="single" w:sz="8" w:space="0" w:color="4471C4"/>
              <w:right w:val="nil"/>
            </w:tcBorders>
            <w:shd w:val="clear" w:color="auto" w:fill="FFFFFF"/>
          </w:tcPr>
          <w:p w14:paraId="6B206C16" w14:textId="566CFB7D" w:rsidR="00FD2344" w:rsidRDefault="00FD2344">
            <w:pPr>
              <w:ind w:left="1"/>
              <w:rPr>
                <w:color w:val="223C77"/>
              </w:rPr>
            </w:pPr>
            <w:r>
              <w:rPr>
                <w:color w:val="223C77"/>
              </w:rPr>
              <w:t>Fletcher</w:t>
            </w:r>
          </w:p>
        </w:tc>
        <w:tc>
          <w:tcPr>
            <w:tcW w:w="2356" w:type="dxa"/>
            <w:tcBorders>
              <w:top w:val="single" w:sz="8" w:space="0" w:color="4471C4"/>
              <w:left w:val="nil"/>
              <w:bottom w:val="single" w:sz="8" w:space="0" w:color="4471C4"/>
              <w:right w:val="single" w:sz="8" w:space="0" w:color="4471C4"/>
            </w:tcBorders>
            <w:shd w:val="clear" w:color="auto" w:fill="FFFFFF"/>
          </w:tcPr>
          <w:p w14:paraId="55DF869F" w14:textId="43C1D55F" w:rsidR="00FD2344" w:rsidRDefault="00FD2344">
            <w:pPr>
              <w:ind w:left="1"/>
              <w:rPr>
                <w:color w:val="223C77"/>
              </w:rPr>
            </w:pPr>
            <w:r>
              <w:rPr>
                <w:color w:val="223C77"/>
              </w:rPr>
              <w:t>Residential</w:t>
            </w:r>
          </w:p>
        </w:tc>
      </w:tr>
      <w:tr w:rsidR="00534BF8" w14:paraId="5411359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456C924" w14:textId="77777777" w:rsidR="00534BF8" w:rsidRDefault="006B416E">
            <w:pPr>
              <w:ind w:left="36"/>
            </w:pPr>
            <w:r>
              <w:rPr>
                <w:color w:val="002060"/>
              </w:rPr>
              <w:t>RS Plumbing &amp; Heating</w:t>
            </w:r>
          </w:p>
        </w:tc>
        <w:tc>
          <w:tcPr>
            <w:tcW w:w="1594" w:type="dxa"/>
            <w:tcBorders>
              <w:top w:val="single" w:sz="8" w:space="0" w:color="4471C4"/>
              <w:left w:val="nil"/>
              <w:bottom w:val="single" w:sz="8" w:space="0" w:color="4471C4"/>
              <w:right w:val="nil"/>
            </w:tcBorders>
            <w:shd w:val="clear" w:color="auto" w:fill="FFFFFF"/>
          </w:tcPr>
          <w:p w14:paraId="106F0E1F" w14:textId="77777777" w:rsidR="00534BF8" w:rsidRDefault="006B416E">
            <w:pPr>
              <w:ind w:left="39"/>
            </w:pPr>
            <w:r>
              <w:rPr>
                <w:color w:val="223C77"/>
              </w:rPr>
              <w:t>(802) 527‐2108</w:t>
            </w:r>
          </w:p>
        </w:tc>
        <w:tc>
          <w:tcPr>
            <w:tcW w:w="1710" w:type="dxa"/>
            <w:tcBorders>
              <w:top w:val="single" w:sz="8" w:space="0" w:color="4471C4"/>
              <w:left w:val="nil"/>
              <w:bottom w:val="single" w:sz="8" w:space="0" w:color="4471C4"/>
              <w:right w:val="nil"/>
            </w:tcBorders>
            <w:shd w:val="clear" w:color="auto" w:fill="FFFFFF"/>
          </w:tcPr>
          <w:p w14:paraId="0F7D7CE7" w14:textId="77777777" w:rsidR="00534BF8" w:rsidRDefault="006B416E">
            <w:pPr>
              <w:ind w:left="1"/>
            </w:pPr>
            <w:r>
              <w:rPr>
                <w:color w:val="223C77"/>
              </w:rPr>
              <w:t>Georgia</w:t>
            </w:r>
          </w:p>
        </w:tc>
        <w:tc>
          <w:tcPr>
            <w:tcW w:w="2356" w:type="dxa"/>
            <w:tcBorders>
              <w:top w:val="single" w:sz="8" w:space="0" w:color="4471C4"/>
              <w:left w:val="nil"/>
              <w:bottom w:val="single" w:sz="8" w:space="0" w:color="4471C4"/>
              <w:right w:val="single" w:sz="8" w:space="0" w:color="4471C4"/>
            </w:tcBorders>
            <w:shd w:val="clear" w:color="auto" w:fill="FFFFFF"/>
          </w:tcPr>
          <w:p w14:paraId="5C2D61E3" w14:textId="77777777" w:rsidR="00534BF8" w:rsidRDefault="006B416E">
            <w:pPr>
              <w:ind w:left="1"/>
            </w:pPr>
            <w:r>
              <w:rPr>
                <w:color w:val="223C77"/>
              </w:rPr>
              <w:t>Residential</w:t>
            </w:r>
          </w:p>
        </w:tc>
      </w:tr>
      <w:tr w:rsidR="00534BF8" w14:paraId="4C4990F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60A78913" w14:textId="77777777" w:rsidR="00534BF8" w:rsidRDefault="006B416E">
            <w:pPr>
              <w:ind w:left="36"/>
            </w:pPr>
            <w:r>
              <w:rPr>
                <w:color w:val="002060"/>
              </w:rPr>
              <w:t>Fischer Heating &amp; Gas</w:t>
            </w:r>
          </w:p>
        </w:tc>
        <w:tc>
          <w:tcPr>
            <w:tcW w:w="1594" w:type="dxa"/>
            <w:tcBorders>
              <w:top w:val="single" w:sz="8" w:space="0" w:color="4471C4"/>
              <w:left w:val="nil"/>
              <w:bottom w:val="single" w:sz="8" w:space="0" w:color="4471C4"/>
              <w:right w:val="nil"/>
            </w:tcBorders>
            <w:shd w:val="clear" w:color="auto" w:fill="FFFFFF"/>
          </w:tcPr>
          <w:p w14:paraId="164294D1" w14:textId="77777777" w:rsidR="00534BF8" w:rsidRDefault="006B416E">
            <w:pPr>
              <w:ind w:left="39"/>
            </w:pPr>
            <w:r>
              <w:rPr>
                <w:color w:val="223C77"/>
              </w:rPr>
              <w:t>(802) 899‐4099</w:t>
            </w:r>
          </w:p>
        </w:tc>
        <w:tc>
          <w:tcPr>
            <w:tcW w:w="1710" w:type="dxa"/>
            <w:tcBorders>
              <w:top w:val="single" w:sz="8" w:space="0" w:color="4471C4"/>
              <w:left w:val="nil"/>
              <w:bottom w:val="single" w:sz="8" w:space="0" w:color="4471C4"/>
              <w:right w:val="nil"/>
            </w:tcBorders>
            <w:shd w:val="clear" w:color="auto" w:fill="FFFFFF"/>
          </w:tcPr>
          <w:p w14:paraId="1353D385"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FFFFF"/>
          </w:tcPr>
          <w:p w14:paraId="11E654A2" w14:textId="77777777" w:rsidR="00534BF8" w:rsidRDefault="006B416E">
            <w:pPr>
              <w:ind w:left="1"/>
            </w:pPr>
            <w:r>
              <w:rPr>
                <w:color w:val="223C77"/>
              </w:rPr>
              <w:t>Residential/ Commercial</w:t>
            </w:r>
          </w:p>
        </w:tc>
      </w:tr>
      <w:tr w:rsidR="00534BF8" w14:paraId="12BAAC7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D4BEDFC" w14:textId="77777777" w:rsidR="00534BF8" w:rsidRDefault="006B416E">
            <w:pPr>
              <w:ind w:left="36"/>
            </w:pPr>
            <w:r>
              <w:rPr>
                <w:color w:val="002060"/>
              </w:rPr>
              <w:t>Maheux Heating</w:t>
            </w:r>
          </w:p>
        </w:tc>
        <w:tc>
          <w:tcPr>
            <w:tcW w:w="1594" w:type="dxa"/>
            <w:tcBorders>
              <w:top w:val="single" w:sz="8" w:space="0" w:color="4471C4"/>
              <w:left w:val="nil"/>
              <w:bottom w:val="single" w:sz="8" w:space="0" w:color="4471C4"/>
              <w:right w:val="nil"/>
            </w:tcBorders>
            <w:shd w:val="clear" w:color="auto" w:fill="F7FAFC"/>
          </w:tcPr>
          <w:p w14:paraId="24F5BF9B" w14:textId="77777777" w:rsidR="00534BF8" w:rsidRDefault="006B416E">
            <w:pPr>
              <w:ind w:left="39"/>
            </w:pPr>
            <w:r>
              <w:rPr>
                <w:color w:val="223C77"/>
              </w:rPr>
              <w:t>(802) 899‐3510</w:t>
            </w:r>
          </w:p>
        </w:tc>
        <w:tc>
          <w:tcPr>
            <w:tcW w:w="1710" w:type="dxa"/>
            <w:tcBorders>
              <w:top w:val="single" w:sz="8" w:space="0" w:color="4471C4"/>
              <w:left w:val="nil"/>
              <w:bottom w:val="single" w:sz="8" w:space="0" w:color="4471C4"/>
              <w:right w:val="nil"/>
            </w:tcBorders>
            <w:shd w:val="clear" w:color="auto" w:fill="F7FAFC"/>
          </w:tcPr>
          <w:p w14:paraId="02C455BC" w14:textId="77777777" w:rsidR="00534BF8" w:rsidRDefault="006B416E">
            <w:pPr>
              <w:ind w:left="1"/>
            </w:pPr>
            <w:r>
              <w:rPr>
                <w:color w:val="223C77"/>
              </w:rPr>
              <w:t>Jericho</w:t>
            </w:r>
          </w:p>
        </w:tc>
        <w:tc>
          <w:tcPr>
            <w:tcW w:w="2356" w:type="dxa"/>
            <w:tcBorders>
              <w:top w:val="single" w:sz="8" w:space="0" w:color="4471C4"/>
              <w:left w:val="nil"/>
              <w:bottom w:val="single" w:sz="8" w:space="0" w:color="4471C4"/>
              <w:right w:val="single" w:sz="8" w:space="0" w:color="4471C4"/>
            </w:tcBorders>
            <w:shd w:val="clear" w:color="auto" w:fill="F7FAFC"/>
          </w:tcPr>
          <w:p w14:paraId="4119B828" w14:textId="77777777" w:rsidR="00534BF8" w:rsidRDefault="006B416E">
            <w:pPr>
              <w:ind w:left="1"/>
            </w:pPr>
            <w:r>
              <w:rPr>
                <w:color w:val="223C77"/>
              </w:rPr>
              <w:t>Residential</w:t>
            </w:r>
          </w:p>
        </w:tc>
      </w:tr>
      <w:tr w:rsidR="00534BF8" w14:paraId="0B68900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E779BEA" w14:textId="77777777" w:rsidR="00534BF8" w:rsidRDefault="006B416E">
            <w:pPr>
              <w:ind w:left="36"/>
            </w:pPr>
            <w:r>
              <w:rPr>
                <w:color w:val="002060"/>
              </w:rPr>
              <w:t>Plouffe's</w:t>
            </w:r>
          </w:p>
        </w:tc>
        <w:tc>
          <w:tcPr>
            <w:tcW w:w="1594" w:type="dxa"/>
            <w:tcBorders>
              <w:top w:val="single" w:sz="8" w:space="0" w:color="4471C4"/>
              <w:left w:val="nil"/>
              <w:bottom w:val="single" w:sz="8" w:space="0" w:color="4471C4"/>
              <w:right w:val="nil"/>
            </w:tcBorders>
            <w:shd w:val="clear" w:color="auto" w:fill="FFFFFF"/>
          </w:tcPr>
          <w:p w14:paraId="6DA52072" w14:textId="77777777" w:rsidR="00534BF8" w:rsidRDefault="006B416E">
            <w:pPr>
              <w:ind w:left="39"/>
            </w:pPr>
            <w:r>
              <w:rPr>
                <w:color w:val="223C77"/>
              </w:rPr>
              <w:t>(802) 388‐2296</w:t>
            </w:r>
          </w:p>
        </w:tc>
        <w:tc>
          <w:tcPr>
            <w:tcW w:w="1710" w:type="dxa"/>
            <w:tcBorders>
              <w:top w:val="single" w:sz="8" w:space="0" w:color="4471C4"/>
              <w:left w:val="nil"/>
              <w:bottom w:val="single" w:sz="8" w:space="0" w:color="4471C4"/>
              <w:right w:val="nil"/>
            </w:tcBorders>
            <w:shd w:val="clear" w:color="auto" w:fill="FFFFFF"/>
          </w:tcPr>
          <w:p w14:paraId="72DA9758" w14:textId="77777777" w:rsidR="00534BF8" w:rsidRDefault="006B416E">
            <w:pPr>
              <w:ind w:left="1"/>
            </w:pPr>
            <w:r>
              <w:rPr>
                <w:color w:val="223C77"/>
              </w:rPr>
              <w:t>Middlebury</w:t>
            </w:r>
          </w:p>
        </w:tc>
        <w:tc>
          <w:tcPr>
            <w:tcW w:w="2356" w:type="dxa"/>
            <w:tcBorders>
              <w:top w:val="single" w:sz="8" w:space="0" w:color="4471C4"/>
              <w:left w:val="nil"/>
              <w:bottom w:val="single" w:sz="8" w:space="0" w:color="4471C4"/>
              <w:right w:val="single" w:sz="8" w:space="0" w:color="4471C4"/>
            </w:tcBorders>
            <w:shd w:val="clear" w:color="auto" w:fill="FFFFFF"/>
          </w:tcPr>
          <w:p w14:paraId="46ECF465" w14:textId="77777777" w:rsidR="00534BF8" w:rsidRDefault="006B416E">
            <w:r>
              <w:rPr>
                <w:color w:val="223C77"/>
              </w:rPr>
              <w:t>Residential/ Commercial</w:t>
            </w:r>
          </w:p>
        </w:tc>
      </w:tr>
      <w:tr w:rsidR="00534BF8" w14:paraId="40CF6C0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C4C13B2" w14:textId="5F029C61" w:rsidR="00534BF8" w:rsidRDefault="00FD2344">
            <w:pPr>
              <w:ind w:left="36"/>
            </w:pPr>
            <w:r>
              <w:rPr>
                <w:color w:val="002060"/>
              </w:rPr>
              <w:t>All Seasons Mechanical</w:t>
            </w:r>
          </w:p>
        </w:tc>
        <w:tc>
          <w:tcPr>
            <w:tcW w:w="1594" w:type="dxa"/>
            <w:tcBorders>
              <w:top w:val="single" w:sz="8" w:space="0" w:color="4471C4"/>
              <w:left w:val="nil"/>
              <w:bottom w:val="single" w:sz="8" w:space="0" w:color="4471C4"/>
              <w:right w:val="nil"/>
            </w:tcBorders>
            <w:shd w:val="clear" w:color="auto" w:fill="FFFFFF"/>
          </w:tcPr>
          <w:p w14:paraId="1D9C7539" w14:textId="0B36DBB3" w:rsidR="00534BF8" w:rsidRDefault="006B416E">
            <w:pPr>
              <w:ind w:left="39"/>
            </w:pPr>
            <w:r>
              <w:rPr>
                <w:color w:val="223C77"/>
              </w:rPr>
              <w:t>(802) 9</w:t>
            </w:r>
            <w:r w:rsidR="00FD2344">
              <w:rPr>
                <w:color w:val="223C77"/>
              </w:rPr>
              <w:t>99</w:t>
            </w:r>
            <w:r>
              <w:rPr>
                <w:color w:val="223C77"/>
              </w:rPr>
              <w:t>‐</w:t>
            </w:r>
            <w:r w:rsidR="00FD2344">
              <w:rPr>
                <w:color w:val="223C77"/>
              </w:rPr>
              <w:t>1432</w:t>
            </w:r>
          </w:p>
        </w:tc>
        <w:tc>
          <w:tcPr>
            <w:tcW w:w="1710" w:type="dxa"/>
            <w:tcBorders>
              <w:top w:val="single" w:sz="8" w:space="0" w:color="4471C4"/>
              <w:left w:val="nil"/>
              <w:bottom w:val="single" w:sz="8" w:space="0" w:color="4471C4"/>
              <w:right w:val="nil"/>
            </w:tcBorders>
            <w:shd w:val="clear" w:color="auto" w:fill="FFFFFF"/>
          </w:tcPr>
          <w:p w14:paraId="1649D238"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9125EE6" w14:textId="259C8B2C" w:rsidR="00534BF8" w:rsidRDefault="006B416E">
            <w:r>
              <w:rPr>
                <w:color w:val="223C77"/>
              </w:rPr>
              <w:t>Residential</w:t>
            </w:r>
            <w:r w:rsidR="00FD2344">
              <w:rPr>
                <w:color w:val="223C77"/>
              </w:rPr>
              <w:t>/Commercial</w:t>
            </w:r>
          </w:p>
        </w:tc>
      </w:tr>
      <w:tr w:rsidR="00534BF8" w14:paraId="7653397D"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706F4305" w14:textId="77777777" w:rsidR="00534BF8" w:rsidRDefault="006B416E">
            <w:pPr>
              <w:ind w:left="36"/>
            </w:pPr>
            <w:r>
              <w:rPr>
                <w:color w:val="002060"/>
              </w:rPr>
              <w:t>Jack's Heating &amp; Air Conditioning</w:t>
            </w:r>
          </w:p>
        </w:tc>
        <w:tc>
          <w:tcPr>
            <w:tcW w:w="1594" w:type="dxa"/>
            <w:tcBorders>
              <w:top w:val="single" w:sz="8" w:space="0" w:color="4471C4"/>
              <w:left w:val="nil"/>
              <w:bottom w:val="single" w:sz="8" w:space="0" w:color="4471C4"/>
              <w:right w:val="nil"/>
            </w:tcBorders>
            <w:shd w:val="clear" w:color="auto" w:fill="F7FAFC"/>
          </w:tcPr>
          <w:p w14:paraId="776AFCCA" w14:textId="77777777" w:rsidR="00534BF8" w:rsidRDefault="006B416E">
            <w:pPr>
              <w:ind w:left="38"/>
            </w:pPr>
            <w:r>
              <w:rPr>
                <w:color w:val="223C77"/>
              </w:rPr>
              <w:t>(802) 893‐2466</w:t>
            </w:r>
          </w:p>
        </w:tc>
        <w:tc>
          <w:tcPr>
            <w:tcW w:w="1710" w:type="dxa"/>
            <w:tcBorders>
              <w:top w:val="single" w:sz="8" w:space="0" w:color="4471C4"/>
              <w:left w:val="nil"/>
              <w:bottom w:val="single" w:sz="8" w:space="0" w:color="4471C4"/>
              <w:right w:val="nil"/>
            </w:tcBorders>
            <w:shd w:val="clear" w:color="auto" w:fill="F7FAFC"/>
          </w:tcPr>
          <w:p w14:paraId="5E70D9D3" w14:textId="77777777" w:rsidR="00534BF8" w:rsidRDefault="006B416E">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7FAFC"/>
          </w:tcPr>
          <w:p w14:paraId="2A616B04" w14:textId="77777777" w:rsidR="00534BF8" w:rsidRDefault="006B416E">
            <w:r>
              <w:rPr>
                <w:color w:val="223C77"/>
              </w:rPr>
              <w:t>Residential</w:t>
            </w:r>
          </w:p>
        </w:tc>
      </w:tr>
      <w:tr w:rsidR="00534BF8" w14:paraId="6842707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1D163B9" w14:textId="77777777" w:rsidR="00534BF8" w:rsidRDefault="006B416E">
            <w:pPr>
              <w:ind w:left="36"/>
            </w:pPr>
            <w:r>
              <w:rPr>
                <w:color w:val="002060"/>
              </w:rPr>
              <w:t>Laplante’s Plumbing &amp; Heating</w:t>
            </w:r>
          </w:p>
        </w:tc>
        <w:tc>
          <w:tcPr>
            <w:tcW w:w="1594" w:type="dxa"/>
            <w:tcBorders>
              <w:top w:val="single" w:sz="8" w:space="0" w:color="4471C4"/>
              <w:left w:val="nil"/>
              <w:bottom w:val="single" w:sz="8" w:space="0" w:color="4471C4"/>
              <w:right w:val="nil"/>
            </w:tcBorders>
            <w:shd w:val="clear" w:color="auto" w:fill="FFFFFF"/>
          </w:tcPr>
          <w:p w14:paraId="08EB9F08" w14:textId="77777777" w:rsidR="00534BF8" w:rsidRDefault="006B416E">
            <w:pPr>
              <w:ind w:left="39"/>
            </w:pPr>
            <w:r>
              <w:rPr>
                <w:color w:val="223C77"/>
              </w:rPr>
              <w:t>(802) 893‐0787</w:t>
            </w:r>
          </w:p>
        </w:tc>
        <w:tc>
          <w:tcPr>
            <w:tcW w:w="1710" w:type="dxa"/>
            <w:tcBorders>
              <w:top w:val="single" w:sz="8" w:space="0" w:color="4471C4"/>
              <w:left w:val="nil"/>
              <w:bottom w:val="single" w:sz="8" w:space="0" w:color="4471C4"/>
              <w:right w:val="nil"/>
            </w:tcBorders>
            <w:shd w:val="clear" w:color="auto" w:fill="FFFFFF"/>
          </w:tcPr>
          <w:p w14:paraId="52409BE5" w14:textId="77777777" w:rsidR="00534BF8" w:rsidRDefault="006B416E">
            <w:pPr>
              <w:ind w:left="1"/>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13A97D8E" w14:textId="77777777" w:rsidR="00534BF8" w:rsidRDefault="006B416E">
            <w:r>
              <w:rPr>
                <w:color w:val="223C77"/>
              </w:rPr>
              <w:t>Residential/ Commercial</w:t>
            </w:r>
          </w:p>
        </w:tc>
      </w:tr>
      <w:tr w:rsidR="00FA2723" w14:paraId="5ECBB21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F1A14C2" w14:textId="2249057F" w:rsidR="00FA2723" w:rsidRDefault="00FA2723">
            <w:pPr>
              <w:ind w:left="36"/>
              <w:rPr>
                <w:color w:val="002060"/>
              </w:rPr>
            </w:pPr>
            <w:r>
              <w:rPr>
                <w:color w:val="002060"/>
              </w:rPr>
              <w:t xml:space="preserve">Provost Son &amp; Daughters Electric </w:t>
            </w:r>
          </w:p>
        </w:tc>
        <w:tc>
          <w:tcPr>
            <w:tcW w:w="1594" w:type="dxa"/>
            <w:tcBorders>
              <w:top w:val="single" w:sz="8" w:space="0" w:color="4471C4"/>
              <w:left w:val="nil"/>
              <w:bottom w:val="single" w:sz="8" w:space="0" w:color="4471C4"/>
              <w:right w:val="nil"/>
            </w:tcBorders>
            <w:shd w:val="clear" w:color="auto" w:fill="FFFFFF"/>
          </w:tcPr>
          <w:p w14:paraId="269B588E" w14:textId="0B0D7097" w:rsidR="00FA2723" w:rsidRDefault="00FA2723">
            <w:pPr>
              <w:ind w:left="39"/>
              <w:rPr>
                <w:color w:val="223C77"/>
              </w:rPr>
            </w:pPr>
            <w:r>
              <w:rPr>
                <w:color w:val="223C77"/>
              </w:rPr>
              <w:t>(802) 891-9958</w:t>
            </w:r>
          </w:p>
        </w:tc>
        <w:tc>
          <w:tcPr>
            <w:tcW w:w="1710" w:type="dxa"/>
            <w:tcBorders>
              <w:top w:val="single" w:sz="8" w:space="0" w:color="4471C4"/>
              <w:left w:val="nil"/>
              <w:bottom w:val="single" w:sz="8" w:space="0" w:color="4471C4"/>
              <w:right w:val="nil"/>
            </w:tcBorders>
            <w:shd w:val="clear" w:color="auto" w:fill="FFFFFF"/>
          </w:tcPr>
          <w:p w14:paraId="30A0FFA7" w14:textId="5BBBC8C7" w:rsidR="00FA2723" w:rsidRDefault="00FA2723">
            <w:pPr>
              <w:ind w:left="1"/>
              <w:rPr>
                <w:color w:val="223C77"/>
              </w:rPr>
            </w:pPr>
            <w:r>
              <w:rPr>
                <w:color w:val="223C77"/>
              </w:rPr>
              <w:t>Milton</w:t>
            </w:r>
          </w:p>
        </w:tc>
        <w:tc>
          <w:tcPr>
            <w:tcW w:w="2356" w:type="dxa"/>
            <w:tcBorders>
              <w:top w:val="single" w:sz="8" w:space="0" w:color="4471C4"/>
              <w:left w:val="nil"/>
              <w:bottom w:val="single" w:sz="8" w:space="0" w:color="4471C4"/>
              <w:right w:val="single" w:sz="8" w:space="0" w:color="4471C4"/>
            </w:tcBorders>
            <w:shd w:val="clear" w:color="auto" w:fill="FFFFFF"/>
          </w:tcPr>
          <w:p w14:paraId="2B7C68C2" w14:textId="4064B9CD" w:rsidR="00FA2723" w:rsidRDefault="00FA2723">
            <w:pPr>
              <w:rPr>
                <w:color w:val="223C77"/>
              </w:rPr>
            </w:pPr>
            <w:r>
              <w:rPr>
                <w:color w:val="223C77"/>
              </w:rPr>
              <w:t>Residential/Commercial</w:t>
            </w:r>
          </w:p>
        </w:tc>
      </w:tr>
      <w:tr w:rsidR="00534BF8" w14:paraId="297DBA4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7E2B604" w14:textId="77777777" w:rsidR="00534BF8" w:rsidRDefault="006B416E">
            <w:pPr>
              <w:ind w:left="36"/>
            </w:pPr>
            <w:r>
              <w:rPr>
                <w:color w:val="002060"/>
              </w:rPr>
              <w:t>Allen S. Hulbert</w:t>
            </w:r>
          </w:p>
        </w:tc>
        <w:tc>
          <w:tcPr>
            <w:tcW w:w="1594" w:type="dxa"/>
            <w:tcBorders>
              <w:top w:val="single" w:sz="8" w:space="0" w:color="4471C4"/>
              <w:left w:val="nil"/>
              <w:bottom w:val="single" w:sz="8" w:space="0" w:color="4471C4"/>
              <w:right w:val="nil"/>
            </w:tcBorders>
            <w:shd w:val="clear" w:color="auto" w:fill="F7FAFC"/>
          </w:tcPr>
          <w:p w14:paraId="2F6D974A" w14:textId="77777777" w:rsidR="00534BF8" w:rsidRDefault="006B416E">
            <w:pPr>
              <w:ind w:left="39"/>
            </w:pPr>
            <w:r>
              <w:rPr>
                <w:color w:val="223C77"/>
              </w:rPr>
              <w:t>(802) 527‐7929</w:t>
            </w:r>
          </w:p>
        </w:tc>
        <w:tc>
          <w:tcPr>
            <w:tcW w:w="1710" w:type="dxa"/>
            <w:tcBorders>
              <w:top w:val="single" w:sz="8" w:space="0" w:color="4471C4"/>
              <w:left w:val="nil"/>
              <w:bottom w:val="single" w:sz="8" w:space="0" w:color="4471C4"/>
              <w:right w:val="nil"/>
            </w:tcBorders>
            <w:shd w:val="clear" w:color="auto" w:fill="F7FAFC"/>
          </w:tcPr>
          <w:p w14:paraId="1A51B193"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7FAFC"/>
          </w:tcPr>
          <w:p w14:paraId="4B161703" w14:textId="77777777" w:rsidR="00534BF8" w:rsidRDefault="006B416E">
            <w:r>
              <w:rPr>
                <w:color w:val="223C77"/>
              </w:rPr>
              <w:t>Residential/ Commercial</w:t>
            </w:r>
          </w:p>
        </w:tc>
      </w:tr>
      <w:tr w:rsidR="00534BF8" w14:paraId="69A53C6B"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7606772" w14:textId="77777777" w:rsidR="00534BF8" w:rsidRDefault="006B416E">
            <w:pPr>
              <w:ind w:left="36"/>
            </w:pPr>
            <w:r>
              <w:rPr>
                <w:color w:val="002060"/>
              </w:rPr>
              <w:t>Munson Plumbing &amp; Heating</w:t>
            </w:r>
          </w:p>
        </w:tc>
        <w:tc>
          <w:tcPr>
            <w:tcW w:w="1594" w:type="dxa"/>
            <w:tcBorders>
              <w:top w:val="single" w:sz="8" w:space="0" w:color="4471C4"/>
              <w:left w:val="nil"/>
              <w:bottom w:val="single" w:sz="8" w:space="0" w:color="4471C4"/>
              <w:right w:val="nil"/>
            </w:tcBorders>
            <w:shd w:val="clear" w:color="auto" w:fill="FFFFFF"/>
          </w:tcPr>
          <w:p w14:paraId="286D73F5" w14:textId="77777777" w:rsidR="00534BF8" w:rsidRDefault="006B416E">
            <w:pPr>
              <w:ind w:left="39"/>
            </w:pPr>
            <w:r>
              <w:rPr>
                <w:color w:val="223C77"/>
              </w:rPr>
              <w:t>(802) 309‐0991</w:t>
            </w:r>
          </w:p>
        </w:tc>
        <w:tc>
          <w:tcPr>
            <w:tcW w:w="1710" w:type="dxa"/>
            <w:tcBorders>
              <w:top w:val="single" w:sz="8" w:space="0" w:color="4471C4"/>
              <w:left w:val="nil"/>
              <w:bottom w:val="single" w:sz="8" w:space="0" w:color="4471C4"/>
              <w:right w:val="nil"/>
            </w:tcBorders>
            <w:shd w:val="clear" w:color="auto" w:fill="FFFFFF"/>
          </w:tcPr>
          <w:p w14:paraId="0A0634EE" w14:textId="77777777" w:rsidR="00534BF8" w:rsidRDefault="006B416E">
            <w:pPr>
              <w:ind w:left="1"/>
            </w:pPr>
            <w:r>
              <w:rPr>
                <w:color w:val="223C77"/>
              </w:rPr>
              <w:t>Saint Albans</w:t>
            </w:r>
          </w:p>
        </w:tc>
        <w:tc>
          <w:tcPr>
            <w:tcW w:w="2356" w:type="dxa"/>
            <w:tcBorders>
              <w:top w:val="single" w:sz="8" w:space="0" w:color="4471C4"/>
              <w:left w:val="nil"/>
              <w:bottom w:val="single" w:sz="8" w:space="0" w:color="4471C4"/>
              <w:right w:val="single" w:sz="8" w:space="0" w:color="4471C4"/>
            </w:tcBorders>
            <w:shd w:val="clear" w:color="auto" w:fill="FFFFFF"/>
          </w:tcPr>
          <w:p w14:paraId="2B294768" w14:textId="77777777" w:rsidR="00534BF8" w:rsidRDefault="006B416E">
            <w:r>
              <w:rPr>
                <w:color w:val="223C77"/>
              </w:rPr>
              <w:t>Residential</w:t>
            </w:r>
          </w:p>
        </w:tc>
      </w:tr>
      <w:tr w:rsidR="00FA2723" w14:paraId="45B8BF6D"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41E2159E" w14:textId="44EECD7F" w:rsidR="00FA2723" w:rsidRDefault="00FA2723">
            <w:pPr>
              <w:ind w:left="36"/>
              <w:rPr>
                <w:color w:val="002060"/>
              </w:rPr>
            </w:pPr>
            <w:r>
              <w:rPr>
                <w:color w:val="002060"/>
              </w:rPr>
              <w:t xml:space="preserve">LaFreniere Electric </w:t>
            </w:r>
          </w:p>
        </w:tc>
        <w:tc>
          <w:tcPr>
            <w:tcW w:w="1594" w:type="dxa"/>
            <w:tcBorders>
              <w:top w:val="single" w:sz="8" w:space="0" w:color="4471C4"/>
              <w:left w:val="nil"/>
              <w:bottom w:val="single" w:sz="8" w:space="0" w:color="4471C4"/>
              <w:right w:val="nil"/>
            </w:tcBorders>
            <w:shd w:val="clear" w:color="auto" w:fill="FFFFFF"/>
          </w:tcPr>
          <w:p w14:paraId="19642937" w14:textId="4DC85E77" w:rsidR="00FA2723" w:rsidRDefault="00FA2723">
            <w:pPr>
              <w:ind w:left="39"/>
              <w:rPr>
                <w:color w:val="223C77"/>
              </w:rPr>
            </w:pPr>
            <w:r>
              <w:rPr>
                <w:color w:val="223C77"/>
              </w:rPr>
              <w:t>(802) 318-6598</w:t>
            </w:r>
          </w:p>
        </w:tc>
        <w:tc>
          <w:tcPr>
            <w:tcW w:w="1710" w:type="dxa"/>
            <w:tcBorders>
              <w:top w:val="single" w:sz="8" w:space="0" w:color="4471C4"/>
              <w:left w:val="nil"/>
              <w:bottom w:val="single" w:sz="8" w:space="0" w:color="4471C4"/>
              <w:right w:val="nil"/>
            </w:tcBorders>
            <w:shd w:val="clear" w:color="auto" w:fill="FFFFFF"/>
          </w:tcPr>
          <w:p w14:paraId="328DDC27" w14:textId="1984B345" w:rsidR="00FA2723" w:rsidRDefault="00FA2723">
            <w:pPr>
              <w:ind w:left="1"/>
              <w:rPr>
                <w:color w:val="223C77"/>
              </w:rPr>
            </w:pPr>
            <w:r>
              <w:rPr>
                <w:color w:val="223C77"/>
              </w:rPr>
              <w:t>Shelburne</w:t>
            </w:r>
          </w:p>
        </w:tc>
        <w:tc>
          <w:tcPr>
            <w:tcW w:w="2356" w:type="dxa"/>
            <w:tcBorders>
              <w:top w:val="single" w:sz="8" w:space="0" w:color="4471C4"/>
              <w:left w:val="nil"/>
              <w:bottom w:val="single" w:sz="8" w:space="0" w:color="4471C4"/>
              <w:right w:val="single" w:sz="8" w:space="0" w:color="4471C4"/>
            </w:tcBorders>
            <w:shd w:val="clear" w:color="auto" w:fill="FFFFFF"/>
          </w:tcPr>
          <w:p w14:paraId="07438E5A" w14:textId="29F91FF9" w:rsidR="00FA2723" w:rsidRDefault="00FA2723">
            <w:pPr>
              <w:rPr>
                <w:color w:val="223C77"/>
              </w:rPr>
            </w:pPr>
            <w:r>
              <w:rPr>
                <w:color w:val="223C77"/>
              </w:rPr>
              <w:t>Residential</w:t>
            </w:r>
          </w:p>
        </w:tc>
      </w:tr>
      <w:tr w:rsidR="00534BF8" w14:paraId="067D9C2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0BB455" w14:textId="77777777" w:rsidR="00534BF8" w:rsidRDefault="006B416E">
            <w:pPr>
              <w:ind w:left="36"/>
            </w:pPr>
            <w:r>
              <w:rPr>
                <w:color w:val="002060"/>
              </w:rPr>
              <w:t>Alliance Mechanical</w:t>
            </w:r>
          </w:p>
        </w:tc>
        <w:tc>
          <w:tcPr>
            <w:tcW w:w="1594" w:type="dxa"/>
            <w:tcBorders>
              <w:top w:val="single" w:sz="8" w:space="0" w:color="4471C4"/>
              <w:left w:val="nil"/>
              <w:bottom w:val="single" w:sz="8" w:space="0" w:color="4471C4"/>
              <w:right w:val="nil"/>
            </w:tcBorders>
            <w:shd w:val="clear" w:color="auto" w:fill="F7FAFC"/>
          </w:tcPr>
          <w:p w14:paraId="7311E416" w14:textId="77777777" w:rsidR="00534BF8" w:rsidRDefault="006B416E">
            <w:pPr>
              <w:ind w:left="39"/>
            </w:pPr>
            <w:r>
              <w:rPr>
                <w:color w:val="223C77"/>
              </w:rPr>
              <w:t>(802) 864‐4000</w:t>
            </w:r>
          </w:p>
        </w:tc>
        <w:tc>
          <w:tcPr>
            <w:tcW w:w="1710" w:type="dxa"/>
            <w:tcBorders>
              <w:top w:val="single" w:sz="8" w:space="0" w:color="4471C4"/>
              <w:left w:val="nil"/>
              <w:bottom w:val="single" w:sz="8" w:space="0" w:color="4471C4"/>
              <w:right w:val="nil"/>
            </w:tcBorders>
            <w:shd w:val="clear" w:color="auto" w:fill="F7FAFC"/>
          </w:tcPr>
          <w:p w14:paraId="10681D94"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05436B72" w14:textId="77777777" w:rsidR="00534BF8" w:rsidRDefault="006B416E">
            <w:r>
              <w:rPr>
                <w:color w:val="223C77"/>
              </w:rPr>
              <w:t>Commercial</w:t>
            </w:r>
          </w:p>
        </w:tc>
      </w:tr>
      <w:tr w:rsidR="00534BF8" w14:paraId="413CCAC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BDB5BCF" w14:textId="77777777" w:rsidR="00534BF8" w:rsidRDefault="006B416E">
            <w:pPr>
              <w:ind w:left="36"/>
            </w:pPr>
            <w:r>
              <w:rPr>
                <w:color w:val="002060"/>
              </w:rPr>
              <w:t>Avonda Air Systems</w:t>
            </w:r>
          </w:p>
        </w:tc>
        <w:tc>
          <w:tcPr>
            <w:tcW w:w="1594" w:type="dxa"/>
            <w:tcBorders>
              <w:top w:val="single" w:sz="8" w:space="0" w:color="4471C4"/>
              <w:left w:val="nil"/>
              <w:bottom w:val="single" w:sz="8" w:space="0" w:color="4471C4"/>
              <w:right w:val="nil"/>
            </w:tcBorders>
            <w:shd w:val="clear" w:color="auto" w:fill="FFFFFF"/>
          </w:tcPr>
          <w:p w14:paraId="495DC20E" w14:textId="77777777" w:rsidR="00534BF8" w:rsidRDefault="006B416E">
            <w:pPr>
              <w:ind w:left="39"/>
            </w:pPr>
            <w:r>
              <w:rPr>
                <w:color w:val="223C77"/>
              </w:rPr>
              <w:t>(802) 865‐9900</w:t>
            </w:r>
          </w:p>
        </w:tc>
        <w:tc>
          <w:tcPr>
            <w:tcW w:w="1710" w:type="dxa"/>
            <w:tcBorders>
              <w:top w:val="single" w:sz="8" w:space="0" w:color="4471C4"/>
              <w:left w:val="nil"/>
              <w:bottom w:val="single" w:sz="8" w:space="0" w:color="4471C4"/>
              <w:right w:val="nil"/>
            </w:tcBorders>
            <w:shd w:val="clear" w:color="auto" w:fill="FFFFFF"/>
          </w:tcPr>
          <w:p w14:paraId="2CEA7338"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395306E8" w14:textId="77777777" w:rsidR="00534BF8" w:rsidRDefault="006B416E">
            <w:r>
              <w:rPr>
                <w:color w:val="223C77"/>
              </w:rPr>
              <w:t>Commercial</w:t>
            </w:r>
          </w:p>
        </w:tc>
      </w:tr>
      <w:tr w:rsidR="00534BF8" w14:paraId="6D6CFD6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3BD543" w14:textId="77777777" w:rsidR="00534BF8" w:rsidRDefault="006B416E">
            <w:pPr>
              <w:ind w:left="36"/>
            </w:pPr>
            <w:r>
              <w:rPr>
                <w:color w:val="002060"/>
              </w:rPr>
              <w:lastRenderedPageBreak/>
              <w:t>Benoure Plumbing &amp; Heating</w:t>
            </w:r>
          </w:p>
        </w:tc>
        <w:tc>
          <w:tcPr>
            <w:tcW w:w="1594" w:type="dxa"/>
            <w:tcBorders>
              <w:top w:val="single" w:sz="8" w:space="0" w:color="4471C4"/>
              <w:left w:val="nil"/>
              <w:bottom w:val="single" w:sz="8" w:space="0" w:color="4471C4"/>
              <w:right w:val="nil"/>
            </w:tcBorders>
            <w:shd w:val="clear" w:color="auto" w:fill="F7FAFC"/>
          </w:tcPr>
          <w:p w14:paraId="1671422F" w14:textId="77777777" w:rsidR="00534BF8" w:rsidRDefault="006B416E">
            <w:pPr>
              <w:ind w:left="39"/>
            </w:pPr>
            <w:r>
              <w:rPr>
                <w:color w:val="223C77"/>
              </w:rPr>
              <w:t>(802) 864‐7156</w:t>
            </w:r>
          </w:p>
        </w:tc>
        <w:tc>
          <w:tcPr>
            <w:tcW w:w="1710" w:type="dxa"/>
            <w:tcBorders>
              <w:top w:val="single" w:sz="8" w:space="0" w:color="4471C4"/>
              <w:left w:val="nil"/>
              <w:bottom w:val="single" w:sz="8" w:space="0" w:color="4471C4"/>
              <w:right w:val="nil"/>
            </w:tcBorders>
            <w:shd w:val="clear" w:color="auto" w:fill="F7FAFC"/>
          </w:tcPr>
          <w:p w14:paraId="1204CC8F"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5D28485D" w14:textId="77777777" w:rsidR="00534BF8" w:rsidRDefault="006B416E">
            <w:r>
              <w:rPr>
                <w:color w:val="223C77"/>
              </w:rPr>
              <w:t>Residential/ Commercial</w:t>
            </w:r>
          </w:p>
        </w:tc>
      </w:tr>
      <w:tr w:rsidR="00FA2723" w14:paraId="29F7841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22359A9" w14:textId="5D56F33B" w:rsidR="00FA2723" w:rsidRDefault="00FA2723">
            <w:pPr>
              <w:ind w:left="36"/>
              <w:rPr>
                <w:color w:val="002060"/>
              </w:rPr>
            </w:pPr>
            <w:r>
              <w:rPr>
                <w:color w:val="002060"/>
              </w:rPr>
              <w:t xml:space="preserve">Current Electric </w:t>
            </w:r>
          </w:p>
        </w:tc>
        <w:tc>
          <w:tcPr>
            <w:tcW w:w="1594" w:type="dxa"/>
            <w:tcBorders>
              <w:top w:val="single" w:sz="8" w:space="0" w:color="4471C4"/>
              <w:left w:val="nil"/>
              <w:bottom w:val="single" w:sz="8" w:space="0" w:color="4471C4"/>
              <w:right w:val="nil"/>
            </w:tcBorders>
            <w:shd w:val="clear" w:color="auto" w:fill="F7FAFC"/>
          </w:tcPr>
          <w:p w14:paraId="713357E5" w14:textId="3D3290ED" w:rsidR="00FA2723" w:rsidRDefault="00FA2723">
            <w:pPr>
              <w:ind w:left="39"/>
              <w:rPr>
                <w:color w:val="223C77"/>
              </w:rPr>
            </w:pPr>
            <w:r>
              <w:rPr>
                <w:color w:val="223C77"/>
              </w:rPr>
              <w:t>(802) 318-0440</w:t>
            </w:r>
          </w:p>
        </w:tc>
        <w:tc>
          <w:tcPr>
            <w:tcW w:w="1710" w:type="dxa"/>
            <w:tcBorders>
              <w:top w:val="single" w:sz="8" w:space="0" w:color="4471C4"/>
              <w:left w:val="nil"/>
              <w:bottom w:val="single" w:sz="8" w:space="0" w:color="4471C4"/>
              <w:right w:val="nil"/>
            </w:tcBorders>
            <w:shd w:val="clear" w:color="auto" w:fill="F7FAFC"/>
          </w:tcPr>
          <w:p w14:paraId="59BFF289" w14:textId="3625F1CE"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7FAFC"/>
          </w:tcPr>
          <w:p w14:paraId="33C865D6" w14:textId="223F615C" w:rsidR="00FA2723" w:rsidRDefault="00FA2723">
            <w:pPr>
              <w:rPr>
                <w:color w:val="223C77"/>
              </w:rPr>
            </w:pPr>
            <w:r>
              <w:rPr>
                <w:color w:val="223C77"/>
              </w:rPr>
              <w:t>Residential</w:t>
            </w:r>
          </w:p>
        </w:tc>
      </w:tr>
      <w:tr w:rsidR="00534BF8" w14:paraId="716C7E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0941A47F" w14:textId="77777777" w:rsidR="00534BF8" w:rsidRDefault="006B416E">
            <w:pPr>
              <w:ind w:left="36"/>
            </w:pPr>
            <w:r>
              <w:rPr>
                <w:color w:val="002060"/>
              </w:rPr>
              <w:t>E &amp; M Mechanical</w:t>
            </w:r>
          </w:p>
        </w:tc>
        <w:tc>
          <w:tcPr>
            <w:tcW w:w="1594" w:type="dxa"/>
            <w:tcBorders>
              <w:top w:val="single" w:sz="8" w:space="0" w:color="4471C4"/>
              <w:left w:val="nil"/>
              <w:bottom w:val="single" w:sz="8" w:space="0" w:color="4471C4"/>
              <w:right w:val="nil"/>
            </w:tcBorders>
            <w:shd w:val="clear" w:color="auto" w:fill="FFFFFF"/>
          </w:tcPr>
          <w:p w14:paraId="36505469" w14:textId="77777777" w:rsidR="00534BF8" w:rsidRDefault="006B416E">
            <w:pPr>
              <w:ind w:left="39"/>
            </w:pPr>
            <w:r>
              <w:rPr>
                <w:color w:val="223C77"/>
              </w:rPr>
              <w:t>(802) 658‐1222</w:t>
            </w:r>
          </w:p>
        </w:tc>
        <w:tc>
          <w:tcPr>
            <w:tcW w:w="1710" w:type="dxa"/>
            <w:tcBorders>
              <w:top w:val="single" w:sz="8" w:space="0" w:color="4471C4"/>
              <w:left w:val="nil"/>
              <w:bottom w:val="single" w:sz="8" w:space="0" w:color="4471C4"/>
              <w:right w:val="nil"/>
            </w:tcBorders>
            <w:shd w:val="clear" w:color="auto" w:fill="FFFFFF"/>
          </w:tcPr>
          <w:p w14:paraId="42C3036E" w14:textId="77777777" w:rsidR="00534BF8" w:rsidRDefault="006B416E">
            <w:pPr>
              <w:ind w:left="1"/>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4E677125" w14:textId="77777777" w:rsidR="00534BF8" w:rsidRDefault="006B416E">
            <w:r>
              <w:rPr>
                <w:color w:val="223C77"/>
              </w:rPr>
              <w:t>Residential/ Commercial</w:t>
            </w:r>
          </w:p>
        </w:tc>
      </w:tr>
      <w:tr w:rsidR="00FA2723" w14:paraId="22339FF5"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371D5E5F" w14:textId="577CAE24" w:rsidR="00FA2723" w:rsidRDefault="00FA2723">
            <w:pPr>
              <w:ind w:left="36"/>
              <w:rPr>
                <w:color w:val="002060"/>
              </w:rPr>
            </w:pPr>
            <w:r>
              <w:rPr>
                <w:color w:val="002060"/>
              </w:rPr>
              <w:t>Reliant Electric Works</w:t>
            </w:r>
          </w:p>
        </w:tc>
        <w:tc>
          <w:tcPr>
            <w:tcW w:w="1594" w:type="dxa"/>
            <w:tcBorders>
              <w:top w:val="single" w:sz="8" w:space="0" w:color="4471C4"/>
              <w:left w:val="nil"/>
              <w:bottom w:val="single" w:sz="8" w:space="0" w:color="4471C4"/>
              <w:right w:val="nil"/>
            </w:tcBorders>
            <w:shd w:val="clear" w:color="auto" w:fill="FFFFFF"/>
          </w:tcPr>
          <w:p w14:paraId="7CBA330E" w14:textId="0B30B090" w:rsidR="00FA2723" w:rsidRDefault="00FA2723">
            <w:pPr>
              <w:ind w:left="39"/>
              <w:rPr>
                <w:color w:val="223C77"/>
              </w:rPr>
            </w:pPr>
            <w:r>
              <w:rPr>
                <w:color w:val="223C77"/>
              </w:rPr>
              <w:t>(802) 863-5513</w:t>
            </w:r>
          </w:p>
        </w:tc>
        <w:tc>
          <w:tcPr>
            <w:tcW w:w="1710" w:type="dxa"/>
            <w:tcBorders>
              <w:top w:val="single" w:sz="8" w:space="0" w:color="4471C4"/>
              <w:left w:val="nil"/>
              <w:bottom w:val="single" w:sz="8" w:space="0" w:color="4471C4"/>
              <w:right w:val="nil"/>
            </w:tcBorders>
            <w:shd w:val="clear" w:color="auto" w:fill="FFFFFF"/>
          </w:tcPr>
          <w:p w14:paraId="0E45AA68" w14:textId="680B51F3" w:rsidR="00FA2723" w:rsidRDefault="00FA2723">
            <w:pPr>
              <w:ind w:left="1"/>
              <w:rPr>
                <w:color w:val="223C77"/>
              </w:rPr>
            </w:pPr>
            <w:r>
              <w:rPr>
                <w:color w:val="223C77"/>
              </w:rPr>
              <w:t>South Burlington</w:t>
            </w:r>
          </w:p>
        </w:tc>
        <w:tc>
          <w:tcPr>
            <w:tcW w:w="2356" w:type="dxa"/>
            <w:tcBorders>
              <w:top w:val="single" w:sz="8" w:space="0" w:color="4471C4"/>
              <w:left w:val="nil"/>
              <w:bottom w:val="single" w:sz="8" w:space="0" w:color="4471C4"/>
              <w:right w:val="single" w:sz="8" w:space="0" w:color="4471C4"/>
            </w:tcBorders>
            <w:shd w:val="clear" w:color="auto" w:fill="FFFFFF"/>
          </w:tcPr>
          <w:p w14:paraId="21A7173F" w14:textId="6CD523F4" w:rsidR="00FA2723" w:rsidRDefault="00FA2723">
            <w:pPr>
              <w:rPr>
                <w:color w:val="223C77"/>
              </w:rPr>
            </w:pPr>
            <w:r>
              <w:rPr>
                <w:color w:val="223C77"/>
              </w:rPr>
              <w:t>Residential/Commercial</w:t>
            </w:r>
          </w:p>
        </w:tc>
      </w:tr>
      <w:tr w:rsidR="00534BF8" w14:paraId="24D41181"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A43507D" w14:textId="77777777" w:rsidR="00534BF8" w:rsidRDefault="006B416E">
            <w:pPr>
              <w:ind w:left="36"/>
            </w:pPr>
            <w:r>
              <w:rPr>
                <w:color w:val="002060"/>
              </w:rPr>
              <w:t>Lakeview Heating &amp; Cooling</w:t>
            </w:r>
          </w:p>
        </w:tc>
        <w:tc>
          <w:tcPr>
            <w:tcW w:w="1594" w:type="dxa"/>
            <w:tcBorders>
              <w:top w:val="single" w:sz="8" w:space="0" w:color="4471C4"/>
              <w:left w:val="nil"/>
              <w:bottom w:val="single" w:sz="8" w:space="0" w:color="4471C4"/>
              <w:right w:val="nil"/>
            </w:tcBorders>
            <w:shd w:val="clear" w:color="auto" w:fill="F7FAFC"/>
          </w:tcPr>
          <w:p w14:paraId="3373AF71" w14:textId="77777777" w:rsidR="00534BF8" w:rsidRDefault="006B416E">
            <w:pPr>
              <w:ind w:left="39"/>
            </w:pPr>
            <w:r>
              <w:rPr>
                <w:color w:val="223C77"/>
              </w:rPr>
              <w:t>(802) 557‐1455</w:t>
            </w:r>
          </w:p>
        </w:tc>
        <w:tc>
          <w:tcPr>
            <w:tcW w:w="1710" w:type="dxa"/>
            <w:tcBorders>
              <w:top w:val="single" w:sz="8" w:space="0" w:color="4471C4"/>
              <w:left w:val="nil"/>
              <w:bottom w:val="single" w:sz="8" w:space="0" w:color="4471C4"/>
              <w:right w:val="nil"/>
            </w:tcBorders>
            <w:shd w:val="clear" w:color="auto" w:fill="F7FAFC"/>
          </w:tcPr>
          <w:p w14:paraId="781E4855" w14:textId="77777777" w:rsidR="00534BF8" w:rsidRDefault="006B416E">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3CC9CD41" w14:textId="77777777" w:rsidR="00534BF8" w:rsidRDefault="006B416E">
            <w:r>
              <w:rPr>
                <w:color w:val="223C77"/>
              </w:rPr>
              <w:t>Residential</w:t>
            </w:r>
          </w:p>
        </w:tc>
      </w:tr>
      <w:tr w:rsidR="00FA2723" w14:paraId="5D4B95E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66B2905" w14:textId="45A37DF6" w:rsidR="00FA2723" w:rsidRDefault="00FA2723">
            <w:pPr>
              <w:ind w:left="36"/>
              <w:rPr>
                <w:color w:val="002060"/>
              </w:rPr>
            </w:pPr>
            <w:r>
              <w:rPr>
                <w:color w:val="002060"/>
              </w:rPr>
              <w:t>Maquam Heating &amp; Cooling</w:t>
            </w:r>
          </w:p>
        </w:tc>
        <w:tc>
          <w:tcPr>
            <w:tcW w:w="1594" w:type="dxa"/>
            <w:tcBorders>
              <w:top w:val="single" w:sz="8" w:space="0" w:color="4471C4"/>
              <w:left w:val="nil"/>
              <w:bottom w:val="single" w:sz="8" w:space="0" w:color="4471C4"/>
              <w:right w:val="nil"/>
            </w:tcBorders>
            <w:shd w:val="clear" w:color="auto" w:fill="F7FAFC"/>
          </w:tcPr>
          <w:p w14:paraId="0811930A" w14:textId="51B8A2B9"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2542A19A" w14:textId="653482CD" w:rsidR="00FA2723" w:rsidRDefault="00FA2723">
            <w:pPr>
              <w:rPr>
                <w:color w:val="223C77"/>
              </w:rPr>
            </w:pPr>
            <w:r>
              <w:rPr>
                <w:color w:val="223C77"/>
              </w:rPr>
              <w:t>Swanton</w:t>
            </w:r>
          </w:p>
        </w:tc>
        <w:tc>
          <w:tcPr>
            <w:tcW w:w="2356" w:type="dxa"/>
            <w:tcBorders>
              <w:top w:val="single" w:sz="8" w:space="0" w:color="4471C4"/>
              <w:left w:val="nil"/>
              <w:bottom w:val="single" w:sz="8" w:space="0" w:color="4471C4"/>
              <w:right w:val="single" w:sz="8" w:space="0" w:color="4471C4"/>
            </w:tcBorders>
            <w:shd w:val="clear" w:color="auto" w:fill="F7FAFC"/>
          </w:tcPr>
          <w:p w14:paraId="083E68EA" w14:textId="1D962BC5" w:rsidR="00FA2723" w:rsidRDefault="00FA2723">
            <w:pPr>
              <w:rPr>
                <w:color w:val="223C77"/>
              </w:rPr>
            </w:pPr>
            <w:r>
              <w:rPr>
                <w:color w:val="223C77"/>
              </w:rPr>
              <w:t xml:space="preserve">Residential/Commercial </w:t>
            </w:r>
          </w:p>
        </w:tc>
      </w:tr>
      <w:tr w:rsidR="00FA2723" w14:paraId="7E4D24A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019772F" w14:textId="2ADB65DB" w:rsidR="00FA2723" w:rsidRDefault="00FA2723">
            <w:pPr>
              <w:ind w:left="36"/>
              <w:rPr>
                <w:color w:val="002060"/>
              </w:rPr>
            </w:pPr>
            <w:r>
              <w:rPr>
                <w:color w:val="002060"/>
              </w:rPr>
              <w:t xml:space="preserve">Northstar Electric </w:t>
            </w:r>
          </w:p>
        </w:tc>
        <w:tc>
          <w:tcPr>
            <w:tcW w:w="1594" w:type="dxa"/>
            <w:tcBorders>
              <w:top w:val="single" w:sz="8" w:space="0" w:color="4471C4"/>
              <w:left w:val="nil"/>
              <w:bottom w:val="single" w:sz="8" w:space="0" w:color="4471C4"/>
              <w:right w:val="nil"/>
            </w:tcBorders>
            <w:shd w:val="clear" w:color="auto" w:fill="F7FAFC"/>
          </w:tcPr>
          <w:p w14:paraId="5BFE11AD" w14:textId="7C33BC60" w:rsidR="00FA2723" w:rsidRDefault="00FA2723">
            <w:pPr>
              <w:ind w:left="39"/>
              <w:rPr>
                <w:color w:val="223C77"/>
              </w:rPr>
            </w:pPr>
            <w:r>
              <w:rPr>
                <w:color w:val="223C77"/>
              </w:rPr>
              <w:t>(802) 503-3393</w:t>
            </w:r>
          </w:p>
        </w:tc>
        <w:tc>
          <w:tcPr>
            <w:tcW w:w="1710" w:type="dxa"/>
            <w:tcBorders>
              <w:top w:val="single" w:sz="8" w:space="0" w:color="4471C4"/>
              <w:left w:val="nil"/>
              <w:bottom w:val="single" w:sz="8" w:space="0" w:color="4471C4"/>
              <w:right w:val="nil"/>
            </w:tcBorders>
            <w:shd w:val="clear" w:color="auto" w:fill="F7FAFC"/>
          </w:tcPr>
          <w:p w14:paraId="3CF8FE41" w14:textId="347F442C" w:rsidR="00FA2723" w:rsidRDefault="00FA2723">
            <w:pPr>
              <w:rPr>
                <w:color w:val="223C77"/>
              </w:rPr>
            </w:pPr>
            <w:r>
              <w:rPr>
                <w:color w:val="223C77"/>
              </w:rPr>
              <w:t>Underhill</w:t>
            </w:r>
          </w:p>
        </w:tc>
        <w:tc>
          <w:tcPr>
            <w:tcW w:w="2356" w:type="dxa"/>
            <w:tcBorders>
              <w:top w:val="single" w:sz="8" w:space="0" w:color="4471C4"/>
              <w:left w:val="nil"/>
              <w:bottom w:val="single" w:sz="8" w:space="0" w:color="4471C4"/>
              <w:right w:val="single" w:sz="8" w:space="0" w:color="4471C4"/>
            </w:tcBorders>
            <w:shd w:val="clear" w:color="auto" w:fill="F7FAFC"/>
          </w:tcPr>
          <w:p w14:paraId="373EC660" w14:textId="1E4AA6C9" w:rsidR="00FA2723" w:rsidRDefault="00FA2723">
            <w:pPr>
              <w:rPr>
                <w:color w:val="223C77"/>
              </w:rPr>
            </w:pPr>
            <w:r>
              <w:rPr>
                <w:color w:val="223C77"/>
              </w:rPr>
              <w:t>Residential</w:t>
            </w:r>
          </w:p>
        </w:tc>
      </w:tr>
      <w:tr w:rsidR="00534BF8" w14:paraId="387A72FA"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76B04200" w14:textId="77777777" w:rsidR="00534BF8" w:rsidRDefault="006B416E">
            <w:pPr>
              <w:ind w:left="36"/>
            </w:pPr>
            <w:r>
              <w:rPr>
                <w:color w:val="002060"/>
              </w:rPr>
              <w:t>Dead Creek Plumbing &amp; Heating</w:t>
            </w:r>
          </w:p>
        </w:tc>
        <w:tc>
          <w:tcPr>
            <w:tcW w:w="1594" w:type="dxa"/>
            <w:tcBorders>
              <w:top w:val="single" w:sz="8" w:space="0" w:color="4471C4"/>
              <w:left w:val="nil"/>
              <w:bottom w:val="single" w:sz="8" w:space="0" w:color="4471C4"/>
              <w:right w:val="nil"/>
            </w:tcBorders>
            <w:shd w:val="clear" w:color="auto" w:fill="FFFFFF"/>
          </w:tcPr>
          <w:p w14:paraId="62E0E66B" w14:textId="77777777" w:rsidR="00534BF8" w:rsidRDefault="006B416E">
            <w:pPr>
              <w:ind w:left="39"/>
            </w:pPr>
            <w:r>
              <w:rPr>
                <w:color w:val="223C77"/>
              </w:rPr>
              <w:t>(802) 989‐0581</w:t>
            </w:r>
          </w:p>
        </w:tc>
        <w:tc>
          <w:tcPr>
            <w:tcW w:w="1710" w:type="dxa"/>
            <w:tcBorders>
              <w:top w:val="single" w:sz="8" w:space="0" w:color="4471C4"/>
              <w:left w:val="nil"/>
              <w:bottom w:val="single" w:sz="8" w:space="0" w:color="4471C4"/>
              <w:right w:val="nil"/>
            </w:tcBorders>
            <w:shd w:val="clear" w:color="auto" w:fill="FFFFFF"/>
          </w:tcPr>
          <w:p w14:paraId="68F490C7"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FFFFF"/>
          </w:tcPr>
          <w:p w14:paraId="09631071" w14:textId="77777777" w:rsidR="00534BF8" w:rsidRDefault="006B416E">
            <w:pPr>
              <w:ind w:left="1"/>
            </w:pPr>
            <w:r>
              <w:rPr>
                <w:color w:val="223C77"/>
              </w:rPr>
              <w:t>Residential</w:t>
            </w:r>
          </w:p>
        </w:tc>
      </w:tr>
      <w:tr w:rsidR="00534BF8" w14:paraId="63FAB16C"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C99B5F0" w14:textId="77777777" w:rsidR="00534BF8" w:rsidRDefault="006B416E">
            <w:pPr>
              <w:ind w:left="36"/>
            </w:pPr>
            <w:r>
              <w:rPr>
                <w:color w:val="002060"/>
              </w:rPr>
              <w:t>JW and DE Ryan Plumbing</w:t>
            </w:r>
          </w:p>
        </w:tc>
        <w:tc>
          <w:tcPr>
            <w:tcW w:w="1594" w:type="dxa"/>
            <w:tcBorders>
              <w:top w:val="single" w:sz="8" w:space="0" w:color="4471C4"/>
              <w:left w:val="nil"/>
              <w:bottom w:val="single" w:sz="8" w:space="0" w:color="4471C4"/>
              <w:right w:val="nil"/>
            </w:tcBorders>
            <w:shd w:val="clear" w:color="auto" w:fill="F7FAFC"/>
          </w:tcPr>
          <w:p w14:paraId="3FE59F37" w14:textId="77777777" w:rsidR="00534BF8" w:rsidRDefault="006B416E">
            <w:pPr>
              <w:ind w:left="39"/>
            </w:pPr>
            <w:r>
              <w:rPr>
                <w:color w:val="223C77"/>
              </w:rPr>
              <w:t>(802) 877‐3118</w:t>
            </w:r>
          </w:p>
        </w:tc>
        <w:tc>
          <w:tcPr>
            <w:tcW w:w="1710" w:type="dxa"/>
            <w:tcBorders>
              <w:top w:val="single" w:sz="8" w:space="0" w:color="4471C4"/>
              <w:left w:val="nil"/>
              <w:bottom w:val="single" w:sz="8" w:space="0" w:color="4471C4"/>
              <w:right w:val="nil"/>
            </w:tcBorders>
            <w:shd w:val="clear" w:color="auto" w:fill="F7FAFC"/>
          </w:tcPr>
          <w:p w14:paraId="6719D174" w14:textId="77777777" w:rsidR="00534BF8" w:rsidRDefault="006B416E">
            <w:pPr>
              <w:ind w:left="1"/>
            </w:pPr>
            <w:r>
              <w:rPr>
                <w:color w:val="223C77"/>
              </w:rPr>
              <w:t>Vergennes</w:t>
            </w:r>
          </w:p>
        </w:tc>
        <w:tc>
          <w:tcPr>
            <w:tcW w:w="2356" w:type="dxa"/>
            <w:tcBorders>
              <w:top w:val="single" w:sz="8" w:space="0" w:color="4471C4"/>
              <w:left w:val="nil"/>
              <w:bottom w:val="single" w:sz="8" w:space="0" w:color="4471C4"/>
              <w:right w:val="single" w:sz="8" w:space="0" w:color="4471C4"/>
            </w:tcBorders>
            <w:shd w:val="clear" w:color="auto" w:fill="F7FAFC"/>
          </w:tcPr>
          <w:p w14:paraId="64852C20" w14:textId="77777777" w:rsidR="00534BF8" w:rsidRDefault="006B416E">
            <w:pPr>
              <w:ind w:left="1"/>
            </w:pPr>
            <w:r>
              <w:rPr>
                <w:color w:val="223C77"/>
              </w:rPr>
              <w:t>Residential/ Commercial</w:t>
            </w:r>
          </w:p>
        </w:tc>
      </w:tr>
      <w:tr w:rsidR="00534BF8" w14:paraId="2DEE7F3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2375685C" w14:textId="77777777" w:rsidR="00534BF8" w:rsidRDefault="006B416E">
            <w:pPr>
              <w:ind w:left="36"/>
            </w:pPr>
            <w:r>
              <w:rPr>
                <w:color w:val="002060"/>
              </w:rPr>
              <w:t>A. Cooper Mechanical</w:t>
            </w:r>
          </w:p>
        </w:tc>
        <w:tc>
          <w:tcPr>
            <w:tcW w:w="1594" w:type="dxa"/>
            <w:tcBorders>
              <w:top w:val="single" w:sz="8" w:space="0" w:color="4471C4"/>
              <w:left w:val="nil"/>
              <w:bottom w:val="single" w:sz="8" w:space="0" w:color="4471C4"/>
              <w:right w:val="nil"/>
            </w:tcBorders>
            <w:shd w:val="clear" w:color="auto" w:fill="FFFFFF"/>
          </w:tcPr>
          <w:p w14:paraId="6A314904" w14:textId="77777777" w:rsidR="00534BF8" w:rsidRDefault="006B416E">
            <w:pPr>
              <w:ind w:left="39"/>
            </w:pPr>
            <w:r>
              <w:rPr>
                <w:color w:val="223C77"/>
              </w:rPr>
              <w:t>(802) 655‐9191</w:t>
            </w:r>
          </w:p>
        </w:tc>
        <w:tc>
          <w:tcPr>
            <w:tcW w:w="1710" w:type="dxa"/>
            <w:tcBorders>
              <w:top w:val="single" w:sz="8" w:space="0" w:color="4471C4"/>
              <w:left w:val="nil"/>
              <w:bottom w:val="single" w:sz="8" w:space="0" w:color="4471C4"/>
              <w:right w:val="nil"/>
            </w:tcBorders>
            <w:shd w:val="clear" w:color="auto" w:fill="FFFFFF"/>
          </w:tcPr>
          <w:p w14:paraId="7FCB161C"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2D1C3373" w14:textId="77777777" w:rsidR="00534BF8" w:rsidRDefault="006B416E">
            <w:r>
              <w:rPr>
                <w:color w:val="223C77"/>
              </w:rPr>
              <w:t>Commercial</w:t>
            </w:r>
          </w:p>
        </w:tc>
      </w:tr>
      <w:tr w:rsidR="00534BF8" w14:paraId="531487F4"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31945DC4" w14:textId="77777777" w:rsidR="00534BF8" w:rsidRDefault="006B416E">
            <w:pPr>
              <w:ind w:left="36"/>
            </w:pPr>
            <w:r>
              <w:rPr>
                <w:color w:val="002060"/>
              </w:rPr>
              <w:t>B.C. Carrier</w:t>
            </w:r>
          </w:p>
        </w:tc>
        <w:tc>
          <w:tcPr>
            <w:tcW w:w="1594" w:type="dxa"/>
            <w:tcBorders>
              <w:top w:val="single" w:sz="8" w:space="0" w:color="4471C4"/>
              <w:left w:val="nil"/>
              <w:bottom w:val="single" w:sz="8" w:space="0" w:color="4471C4"/>
              <w:right w:val="nil"/>
            </w:tcBorders>
            <w:shd w:val="clear" w:color="auto" w:fill="F7FAFC"/>
          </w:tcPr>
          <w:p w14:paraId="23DE05CA" w14:textId="77777777" w:rsidR="00534BF8" w:rsidRDefault="006B416E">
            <w:pPr>
              <w:ind w:left="39"/>
            </w:pPr>
            <w:r>
              <w:rPr>
                <w:color w:val="223C77"/>
              </w:rPr>
              <w:t>(802) 878‐8808</w:t>
            </w:r>
          </w:p>
        </w:tc>
        <w:tc>
          <w:tcPr>
            <w:tcW w:w="1710" w:type="dxa"/>
            <w:tcBorders>
              <w:top w:val="single" w:sz="8" w:space="0" w:color="4471C4"/>
              <w:left w:val="nil"/>
              <w:bottom w:val="single" w:sz="8" w:space="0" w:color="4471C4"/>
              <w:right w:val="nil"/>
            </w:tcBorders>
            <w:shd w:val="clear" w:color="auto" w:fill="F7FAFC"/>
          </w:tcPr>
          <w:p w14:paraId="1790EB34"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D9BF50C" w14:textId="77777777" w:rsidR="00534BF8" w:rsidRDefault="006B416E">
            <w:r>
              <w:rPr>
                <w:color w:val="223C77"/>
              </w:rPr>
              <w:t>Residential/ Commercial</w:t>
            </w:r>
          </w:p>
        </w:tc>
      </w:tr>
      <w:tr w:rsidR="0055492C" w14:paraId="682A6DB7"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70097792" w14:textId="15A14246" w:rsidR="0055492C" w:rsidRDefault="0055492C">
            <w:pPr>
              <w:ind w:left="36"/>
              <w:rPr>
                <w:color w:val="002060"/>
              </w:rPr>
            </w:pPr>
            <w:r>
              <w:rPr>
                <w:color w:val="002060"/>
              </w:rPr>
              <w:t xml:space="preserve">Blazing Designs, Inc. </w:t>
            </w:r>
          </w:p>
        </w:tc>
        <w:tc>
          <w:tcPr>
            <w:tcW w:w="1594" w:type="dxa"/>
            <w:tcBorders>
              <w:top w:val="single" w:sz="8" w:space="0" w:color="4471C4"/>
              <w:left w:val="nil"/>
              <w:bottom w:val="single" w:sz="8" w:space="0" w:color="4471C4"/>
              <w:right w:val="nil"/>
            </w:tcBorders>
            <w:shd w:val="clear" w:color="auto" w:fill="F7FAFC"/>
          </w:tcPr>
          <w:p w14:paraId="363D1BB8" w14:textId="6522D5AD" w:rsidR="0055492C" w:rsidRDefault="0055492C">
            <w:pPr>
              <w:ind w:left="39"/>
              <w:rPr>
                <w:color w:val="223C77"/>
              </w:rPr>
            </w:pPr>
            <w:r>
              <w:rPr>
                <w:color w:val="223C77"/>
              </w:rPr>
              <w:t>(802) 316-3081</w:t>
            </w:r>
          </w:p>
        </w:tc>
        <w:tc>
          <w:tcPr>
            <w:tcW w:w="1710" w:type="dxa"/>
            <w:tcBorders>
              <w:top w:val="single" w:sz="8" w:space="0" w:color="4471C4"/>
              <w:left w:val="nil"/>
              <w:bottom w:val="single" w:sz="8" w:space="0" w:color="4471C4"/>
              <w:right w:val="nil"/>
            </w:tcBorders>
            <w:shd w:val="clear" w:color="auto" w:fill="F7FAFC"/>
          </w:tcPr>
          <w:p w14:paraId="615D402D" w14:textId="404F20BF"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173F27C" w14:textId="3582514A" w:rsidR="0055492C" w:rsidRDefault="0055492C">
            <w:pPr>
              <w:rPr>
                <w:color w:val="223C77"/>
              </w:rPr>
            </w:pPr>
            <w:r>
              <w:rPr>
                <w:color w:val="223C77"/>
              </w:rPr>
              <w:t>Residential/Commercial</w:t>
            </w:r>
          </w:p>
        </w:tc>
      </w:tr>
      <w:tr w:rsidR="0055492C" w14:paraId="79F609FC"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7FAFC"/>
          </w:tcPr>
          <w:p w14:paraId="60A720D5" w14:textId="54ECE5A1" w:rsidR="0055492C" w:rsidRDefault="0055492C">
            <w:pPr>
              <w:ind w:left="36"/>
              <w:rPr>
                <w:color w:val="002060"/>
              </w:rPr>
            </w:pPr>
            <w:r>
              <w:rPr>
                <w:color w:val="002060"/>
              </w:rPr>
              <w:t>Brown Electric</w:t>
            </w:r>
          </w:p>
        </w:tc>
        <w:tc>
          <w:tcPr>
            <w:tcW w:w="1594" w:type="dxa"/>
            <w:tcBorders>
              <w:top w:val="single" w:sz="8" w:space="0" w:color="4471C4"/>
              <w:left w:val="nil"/>
              <w:bottom w:val="single" w:sz="8" w:space="0" w:color="4471C4"/>
              <w:right w:val="nil"/>
            </w:tcBorders>
            <w:shd w:val="clear" w:color="auto" w:fill="F7FAFC"/>
          </w:tcPr>
          <w:p w14:paraId="06A372A2" w14:textId="23DDB592" w:rsidR="0055492C" w:rsidRDefault="0055492C">
            <w:pPr>
              <w:ind w:left="39"/>
              <w:rPr>
                <w:color w:val="223C77"/>
              </w:rPr>
            </w:pPr>
            <w:r>
              <w:rPr>
                <w:color w:val="223C77"/>
              </w:rPr>
              <w:t>(802) 863-2060</w:t>
            </w:r>
          </w:p>
        </w:tc>
        <w:tc>
          <w:tcPr>
            <w:tcW w:w="1710" w:type="dxa"/>
            <w:tcBorders>
              <w:top w:val="single" w:sz="8" w:space="0" w:color="4471C4"/>
              <w:left w:val="nil"/>
              <w:bottom w:val="single" w:sz="8" w:space="0" w:color="4471C4"/>
              <w:right w:val="nil"/>
            </w:tcBorders>
            <w:shd w:val="clear" w:color="auto" w:fill="F7FAFC"/>
          </w:tcPr>
          <w:p w14:paraId="47716FDE" w14:textId="3C8476AD"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65DD6845" w14:textId="2FDB7EDA" w:rsidR="0055492C" w:rsidRDefault="0055492C">
            <w:pPr>
              <w:rPr>
                <w:color w:val="223C77"/>
              </w:rPr>
            </w:pPr>
            <w:r>
              <w:rPr>
                <w:color w:val="223C77"/>
              </w:rPr>
              <w:t>Residential</w:t>
            </w:r>
          </w:p>
        </w:tc>
      </w:tr>
      <w:tr w:rsidR="00534BF8" w14:paraId="1B5E172F" w14:textId="77777777" w:rsidTr="007815B2">
        <w:trPr>
          <w:trHeight w:val="287"/>
        </w:trPr>
        <w:tc>
          <w:tcPr>
            <w:tcW w:w="4380" w:type="dxa"/>
            <w:tcBorders>
              <w:top w:val="single" w:sz="8" w:space="0" w:color="4471C4"/>
              <w:left w:val="single" w:sz="8" w:space="0" w:color="4471C4"/>
              <w:bottom w:val="single" w:sz="8" w:space="0" w:color="4471C4"/>
              <w:right w:val="nil"/>
            </w:tcBorders>
            <w:shd w:val="clear" w:color="auto" w:fill="FFFFFF"/>
          </w:tcPr>
          <w:p w14:paraId="55B07721" w14:textId="77777777" w:rsidR="00534BF8" w:rsidRDefault="006B416E">
            <w:pPr>
              <w:ind w:left="36"/>
            </w:pPr>
            <w:r>
              <w:rPr>
                <w:color w:val="002060"/>
              </w:rPr>
              <w:t>Bryce Mechanical</w:t>
            </w:r>
          </w:p>
        </w:tc>
        <w:tc>
          <w:tcPr>
            <w:tcW w:w="1594" w:type="dxa"/>
            <w:tcBorders>
              <w:top w:val="single" w:sz="8" w:space="0" w:color="4471C4"/>
              <w:left w:val="nil"/>
              <w:bottom w:val="single" w:sz="8" w:space="0" w:color="4471C4"/>
              <w:right w:val="nil"/>
            </w:tcBorders>
            <w:shd w:val="clear" w:color="auto" w:fill="FFFFFF"/>
          </w:tcPr>
          <w:p w14:paraId="6DD6FE82" w14:textId="77777777" w:rsidR="00534BF8" w:rsidRDefault="006B416E">
            <w:pPr>
              <w:ind w:left="39"/>
            </w:pPr>
            <w:r>
              <w:rPr>
                <w:color w:val="223C77"/>
              </w:rPr>
              <w:t>(802) 879‐9182</w:t>
            </w:r>
          </w:p>
        </w:tc>
        <w:tc>
          <w:tcPr>
            <w:tcW w:w="1710" w:type="dxa"/>
            <w:tcBorders>
              <w:top w:val="single" w:sz="8" w:space="0" w:color="4471C4"/>
              <w:left w:val="nil"/>
              <w:bottom w:val="single" w:sz="8" w:space="0" w:color="4471C4"/>
              <w:right w:val="nil"/>
            </w:tcBorders>
            <w:shd w:val="clear" w:color="auto" w:fill="FFFFFF"/>
          </w:tcPr>
          <w:p w14:paraId="6BEEB30A"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3F57838A" w14:textId="77777777" w:rsidR="00534BF8" w:rsidRDefault="006B416E">
            <w:r>
              <w:rPr>
                <w:color w:val="223C77"/>
              </w:rPr>
              <w:t>Residential</w:t>
            </w:r>
          </w:p>
        </w:tc>
      </w:tr>
      <w:tr w:rsidR="00534BF8" w14:paraId="2EF04F4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03AC1595" w14:textId="77777777" w:rsidR="00534BF8" w:rsidRDefault="006B416E">
            <w:pPr>
              <w:ind w:left="36"/>
            </w:pPr>
            <w:r>
              <w:rPr>
                <w:color w:val="002060"/>
              </w:rPr>
              <w:t>Climate Systems</w:t>
            </w:r>
          </w:p>
        </w:tc>
        <w:tc>
          <w:tcPr>
            <w:tcW w:w="1594" w:type="dxa"/>
            <w:tcBorders>
              <w:top w:val="single" w:sz="8" w:space="0" w:color="4471C4"/>
              <w:left w:val="nil"/>
              <w:bottom w:val="single" w:sz="8" w:space="0" w:color="4471C4"/>
              <w:right w:val="nil"/>
            </w:tcBorders>
            <w:shd w:val="clear" w:color="auto" w:fill="F7FAFC"/>
          </w:tcPr>
          <w:p w14:paraId="7BC4AEBF" w14:textId="77777777" w:rsidR="00534BF8" w:rsidRDefault="006B416E">
            <w:pPr>
              <w:ind w:left="39"/>
            </w:pPr>
            <w:r>
              <w:rPr>
                <w:color w:val="223C77"/>
              </w:rPr>
              <w:t>(802) 660‐9969</w:t>
            </w:r>
          </w:p>
        </w:tc>
        <w:tc>
          <w:tcPr>
            <w:tcW w:w="1710" w:type="dxa"/>
            <w:tcBorders>
              <w:top w:val="single" w:sz="8" w:space="0" w:color="4471C4"/>
              <w:left w:val="nil"/>
              <w:bottom w:val="single" w:sz="8" w:space="0" w:color="4471C4"/>
              <w:right w:val="nil"/>
            </w:tcBorders>
            <w:shd w:val="clear" w:color="auto" w:fill="F7FAFC"/>
          </w:tcPr>
          <w:p w14:paraId="4370C960"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8EA489B" w14:textId="77777777" w:rsidR="00534BF8" w:rsidRDefault="006B416E">
            <w:r>
              <w:rPr>
                <w:color w:val="223C77"/>
              </w:rPr>
              <w:t>Commercial</w:t>
            </w:r>
          </w:p>
        </w:tc>
      </w:tr>
      <w:tr w:rsidR="0055492C" w14:paraId="73BA88DA"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3C5E9144" w14:textId="3EA1B52B" w:rsidR="0055492C" w:rsidRDefault="007815B2">
            <w:pPr>
              <w:ind w:left="36"/>
              <w:rPr>
                <w:color w:val="002060"/>
              </w:rPr>
            </w:pPr>
            <w:r>
              <w:rPr>
                <w:color w:val="002060"/>
              </w:rPr>
              <w:t>Republic Services</w:t>
            </w:r>
          </w:p>
        </w:tc>
        <w:tc>
          <w:tcPr>
            <w:tcW w:w="1594" w:type="dxa"/>
            <w:tcBorders>
              <w:top w:val="single" w:sz="8" w:space="0" w:color="4471C4"/>
              <w:left w:val="nil"/>
              <w:bottom w:val="single" w:sz="8" w:space="0" w:color="4471C4"/>
              <w:right w:val="nil"/>
            </w:tcBorders>
            <w:shd w:val="clear" w:color="auto" w:fill="F7FAFC"/>
          </w:tcPr>
          <w:p w14:paraId="12F7A5A3" w14:textId="6BC12BFA" w:rsidR="0055492C" w:rsidRDefault="0055492C">
            <w:pPr>
              <w:ind w:left="39"/>
              <w:rPr>
                <w:color w:val="223C77"/>
              </w:rPr>
            </w:pPr>
            <w:r>
              <w:rPr>
                <w:color w:val="223C77"/>
              </w:rPr>
              <w:t>(802) 860-1200</w:t>
            </w:r>
          </w:p>
        </w:tc>
        <w:tc>
          <w:tcPr>
            <w:tcW w:w="1710" w:type="dxa"/>
            <w:tcBorders>
              <w:top w:val="single" w:sz="8" w:space="0" w:color="4471C4"/>
              <w:left w:val="nil"/>
              <w:bottom w:val="single" w:sz="8" w:space="0" w:color="4471C4"/>
              <w:right w:val="nil"/>
            </w:tcBorders>
            <w:shd w:val="clear" w:color="auto" w:fill="F7FAFC"/>
          </w:tcPr>
          <w:p w14:paraId="419A2014" w14:textId="06503A4A" w:rsidR="0055492C" w:rsidRDefault="0055492C">
            <w:pPr>
              <w:ind w:left="1"/>
              <w:rPr>
                <w:color w:val="223C77"/>
              </w:rPr>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50CD6C24" w14:textId="1CAA5B2D" w:rsidR="0055492C" w:rsidRDefault="0055492C">
            <w:pPr>
              <w:rPr>
                <w:color w:val="223C77"/>
              </w:rPr>
            </w:pPr>
            <w:r>
              <w:rPr>
                <w:color w:val="223C77"/>
              </w:rPr>
              <w:t>Residential/Commercial</w:t>
            </w:r>
          </w:p>
        </w:tc>
      </w:tr>
      <w:tr w:rsidR="00534BF8" w14:paraId="63A0315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541D4E7F" w14:textId="77777777" w:rsidR="00534BF8" w:rsidRDefault="006B416E">
            <w:pPr>
              <w:ind w:left="36"/>
            </w:pPr>
            <w:r>
              <w:rPr>
                <w:color w:val="002060"/>
              </w:rPr>
              <w:t>Falcon Plumbing &amp; Heating</w:t>
            </w:r>
          </w:p>
        </w:tc>
        <w:tc>
          <w:tcPr>
            <w:tcW w:w="1594" w:type="dxa"/>
            <w:tcBorders>
              <w:top w:val="single" w:sz="8" w:space="0" w:color="4471C4"/>
              <w:left w:val="nil"/>
              <w:bottom w:val="single" w:sz="8" w:space="0" w:color="4471C4"/>
              <w:right w:val="nil"/>
            </w:tcBorders>
            <w:shd w:val="clear" w:color="auto" w:fill="FFFFFF"/>
          </w:tcPr>
          <w:p w14:paraId="03594ED5" w14:textId="77777777" w:rsidR="00534BF8" w:rsidRDefault="006B416E">
            <w:pPr>
              <w:ind w:left="39"/>
            </w:pPr>
            <w:r>
              <w:rPr>
                <w:color w:val="223C77"/>
              </w:rPr>
              <w:t>(802) 878‐0077</w:t>
            </w:r>
          </w:p>
        </w:tc>
        <w:tc>
          <w:tcPr>
            <w:tcW w:w="1710" w:type="dxa"/>
            <w:tcBorders>
              <w:top w:val="single" w:sz="8" w:space="0" w:color="4471C4"/>
              <w:left w:val="nil"/>
              <w:bottom w:val="single" w:sz="8" w:space="0" w:color="4471C4"/>
              <w:right w:val="nil"/>
            </w:tcBorders>
            <w:shd w:val="clear" w:color="auto" w:fill="FFFFFF"/>
          </w:tcPr>
          <w:p w14:paraId="1431FC0D"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9F3AD0" w14:textId="77777777" w:rsidR="00534BF8" w:rsidRDefault="006B416E">
            <w:r>
              <w:rPr>
                <w:color w:val="223C77"/>
              </w:rPr>
              <w:t>Residential/ Commercial</w:t>
            </w:r>
          </w:p>
        </w:tc>
      </w:tr>
      <w:tr w:rsidR="00534BF8" w14:paraId="12F9B111"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3912F59" w14:textId="77777777" w:rsidR="00534BF8" w:rsidRDefault="006B416E">
            <w:pPr>
              <w:ind w:left="36"/>
            </w:pPr>
            <w:r>
              <w:rPr>
                <w:color w:val="002060"/>
              </w:rPr>
              <w:t>Mountain Air Systems</w:t>
            </w:r>
          </w:p>
        </w:tc>
        <w:tc>
          <w:tcPr>
            <w:tcW w:w="1594" w:type="dxa"/>
            <w:tcBorders>
              <w:top w:val="single" w:sz="8" w:space="0" w:color="4471C4"/>
              <w:left w:val="nil"/>
              <w:bottom w:val="single" w:sz="8" w:space="0" w:color="4471C4"/>
              <w:right w:val="nil"/>
            </w:tcBorders>
            <w:shd w:val="clear" w:color="auto" w:fill="F7FAFC"/>
          </w:tcPr>
          <w:p w14:paraId="43D215EA" w14:textId="77777777" w:rsidR="00534BF8" w:rsidRDefault="006B416E">
            <w:pPr>
              <w:ind w:left="39"/>
            </w:pPr>
            <w:r>
              <w:rPr>
                <w:color w:val="223C77"/>
              </w:rPr>
              <w:t>(802) 862‐6199</w:t>
            </w:r>
          </w:p>
        </w:tc>
        <w:tc>
          <w:tcPr>
            <w:tcW w:w="1710" w:type="dxa"/>
            <w:tcBorders>
              <w:top w:val="single" w:sz="8" w:space="0" w:color="4471C4"/>
              <w:left w:val="nil"/>
              <w:bottom w:val="single" w:sz="8" w:space="0" w:color="4471C4"/>
              <w:right w:val="nil"/>
            </w:tcBorders>
            <w:shd w:val="clear" w:color="auto" w:fill="F7FAFC"/>
          </w:tcPr>
          <w:p w14:paraId="6D9F8EC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1D34F076" w14:textId="77777777" w:rsidR="00534BF8" w:rsidRDefault="006B416E">
            <w:r>
              <w:rPr>
                <w:color w:val="223C77"/>
              </w:rPr>
              <w:t>Commercial</w:t>
            </w:r>
          </w:p>
        </w:tc>
      </w:tr>
      <w:tr w:rsidR="00534BF8" w14:paraId="79784393"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00A969F" w14:textId="77777777" w:rsidR="00534BF8" w:rsidRDefault="006B416E">
            <w:pPr>
              <w:ind w:left="36"/>
            </w:pPr>
            <w:r>
              <w:rPr>
                <w:color w:val="002060"/>
              </w:rPr>
              <w:t>New England Air Systems</w:t>
            </w:r>
          </w:p>
        </w:tc>
        <w:tc>
          <w:tcPr>
            <w:tcW w:w="1594" w:type="dxa"/>
            <w:tcBorders>
              <w:top w:val="single" w:sz="8" w:space="0" w:color="4471C4"/>
              <w:left w:val="nil"/>
              <w:bottom w:val="single" w:sz="8" w:space="0" w:color="4471C4"/>
              <w:right w:val="nil"/>
            </w:tcBorders>
            <w:shd w:val="clear" w:color="auto" w:fill="FFFFFF"/>
          </w:tcPr>
          <w:p w14:paraId="01410325" w14:textId="77777777" w:rsidR="00534BF8" w:rsidRDefault="006B416E">
            <w:pPr>
              <w:ind w:left="39"/>
            </w:pPr>
            <w:r>
              <w:rPr>
                <w:color w:val="223C77"/>
              </w:rPr>
              <w:t>(802) 864‐3800</w:t>
            </w:r>
          </w:p>
        </w:tc>
        <w:tc>
          <w:tcPr>
            <w:tcW w:w="1710" w:type="dxa"/>
            <w:tcBorders>
              <w:top w:val="single" w:sz="8" w:space="0" w:color="4471C4"/>
              <w:left w:val="nil"/>
              <w:bottom w:val="single" w:sz="8" w:space="0" w:color="4471C4"/>
              <w:right w:val="nil"/>
            </w:tcBorders>
            <w:shd w:val="clear" w:color="auto" w:fill="FFFFFF"/>
          </w:tcPr>
          <w:p w14:paraId="36224A74" w14:textId="77777777" w:rsidR="00534BF8" w:rsidRDefault="006B416E">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5C8F1DD4" w14:textId="77777777" w:rsidR="00534BF8" w:rsidRDefault="006B416E">
            <w:r>
              <w:rPr>
                <w:color w:val="223C77"/>
              </w:rPr>
              <w:t>Commercial</w:t>
            </w:r>
          </w:p>
        </w:tc>
      </w:tr>
      <w:tr w:rsidR="00534BF8" w14:paraId="64846235"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15C55E62" w14:textId="77777777" w:rsidR="00534BF8" w:rsidRDefault="006B416E">
            <w:pPr>
              <w:ind w:left="36"/>
            </w:pPr>
            <w:r>
              <w:rPr>
                <w:color w:val="002060"/>
              </w:rPr>
              <w:t>Vermont Energy</w:t>
            </w:r>
          </w:p>
        </w:tc>
        <w:tc>
          <w:tcPr>
            <w:tcW w:w="1594" w:type="dxa"/>
            <w:tcBorders>
              <w:top w:val="single" w:sz="8" w:space="0" w:color="4471C4"/>
              <w:left w:val="nil"/>
              <w:bottom w:val="single" w:sz="8" w:space="0" w:color="4471C4"/>
              <w:right w:val="nil"/>
            </w:tcBorders>
            <w:shd w:val="clear" w:color="auto" w:fill="F7FAFC"/>
          </w:tcPr>
          <w:p w14:paraId="4FC2925E" w14:textId="77777777" w:rsidR="00534BF8" w:rsidRDefault="006B416E">
            <w:pPr>
              <w:ind w:left="39"/>
            </w:pPr>
            <w:r>
              <w:rPr>
                <w:color w:val="223C77"/>
              </w:rPr>
              <w:t>(802) 658‐6055</w:t>
            </w:r>
          </w:p>
        </w:tc>
        <w:tc>
          <w:tcPr>
            <w:tcW w:w="1710" w:type="dxa"/>
            <w:tcBorders>
              <w:top w:val="single" w:sz="8" w:space="0" w:color="4471C4"/>
              <w:left w:val="nil"/>
              <w:bottom w:val="single" w:sz="8" w:space="0" w:color="4471C4"/>
              <w:right w:val="nil"/>
            </w:tcBorders>
            <w:shd w:val="clear" w:color="auto" w:fill="F7FAFC"/>
          </w:tcPr>
          <w:p w14:paraId="767605E6"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7FAFC"/>
          </w:tcPr>
          <w:p w14:paraId="28CD3C05" w14:textId="77777777" w:rsidR="00534BF8" w:rsidRDefault="006B416E">
            <w:r>
              <w:rPr>
                <w:color w:val="223C77"/>
              </w:rPr>
              <w:t>Residential</w:t>
            </w:r>
          </w:p>
        </w:tc>
      </w:tr>
      <w:tr w:rsidR="00534BF8" w14:paraId="64656BD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45B875A7" w14:textId="77777777" w:rsidR="00534BF8" w:rsidRDefault="006B416E">
            <w:pPr>
              <w:ind w:left="36"/>
            </w:pPr>
            <w:r>
              <w:rPr>
                <w:color w:val="002060"/>
              </w:rPr>
              <w:t>Vermont Mechanical</w:t>
            </w:r>
          </w:p>
        </w:tc>
        <w:tc>
          <w:tcPr>
            <w:tcW w:w="1594" w:type="dxa"/>
            <w:tcBorders>
              <w:top w:val="single" w:sz="8" w:space="0" w:color="4471C4"/>
              <w:left w:val="nil"/>
              <w:bottom w:val="single" w:sz="8" w:space="0" w:color="4471C4"/>
              <w:right w:val="nil"/>
            </w:tcBorders>
            <w:shd w:val="clear" w:color="auto" w:fill="FFFFFF"/>
          </w:tcPr>
          <w:p w14:paraId="50865ECF" w14:textId="77777777" w:rsidR="00534BF8" w:rsidRDefault="006B416E">
            <w:pPr>
              <w:ind w:left="39"/>
            </w:pPr>
            <w:r>
              <w:rPr>
                <w:color w:val="223C77"/>
              </w:rPr>
              <w:t>(802) 862‐5900</w:t>
            </w:r>
          </w:p>
        </w:tc>
        <w:tc>
          <w:tcPr>
            <w:tcW w:w="1710" w:type="dxa"/>
            <w:tcBorders>
              <w:top w:val="single" w:sz="8" w:space="0" w:color="4471C4"/>
              <w:left w:val="nil"/>
              <w:bottom w:val="single" w:sz="8" w:space="0" w:color="4471C4"/>
              <w:right w:val="nil"/>
            </w:tcBorders>
            <w:shd w:val="clear" w:color="auto" w:fill="FFFFFF"/>
          </w:tcPr>
          <w:p w14:paraId="4DF00E8E" w14:textId="77777777" w:rsidR="00534BF8" w:rsidRDefault="006B416E">
            <w:pPr>
              <w:ind w:left="1"/>
            </w:pPr>
            <w:r>
              <w:rPr>
                <w:color w:val="223C77"/>
              </w:rPr>
              <w:t>Williston</w:t>
            </w:r>
          </w:p>
        </w:tc>
        <w:tc>
          <w:tcPr>
            <w:tcW w:w="2356" w:type="dxa"/>
            <w:tcBorders>
              <w:top w:val="single" w:sz="8" w:space="0" w:color="4471C4"/>
              <w:left w:val="nil"/>
              <w:bottom w:val="single" w:sz="8" w:space="0" w:color="4471C4"/>
              <w:right w:val="single" w:sz="8" w:space="0" w:color="4471C4"/>
            </w:tcBorders>
            <w:shd w:val="clear" w:color="auto" w:fill="FFFFFF"/>
          </w:tcPr>
          <w:p w14:paraId="0D6B31E2" w14:textId="77777777" w:rsidR="00534BF8" w:rsidRDefault="006B416E">
            <w:r>
              <w:rPr>
                <w:color w:val="223C77"/>
              </w:rPr>
              <w:t>Commercial</w:t>
            </w:r>
          </w:p>
        </w:tc>
      </w:tr>
      <w:tr w:rsidR="00534BF8" w14:paraId="2BF57676" w14:textId="77777777" w:rsidTr="007815B2">
        <w:trPr>
          <w:trHeight w:val="287"/>
        </w:trPr>
        <w:tc>
          <w:tcPr>
            <w:tcW w:w="4380" w:type="dxa"/>
            <w:tcBorders>
              <w:top w:val="single" w:sz="8" w:space="0" w:color="4471C4"/>
              <w:left w:val="single" w:sz="8" w:space="0" w:color="4471C4"/>
              <w:bottom w:val="single" w:sz="8" w:space="0" w:color="4471C4"/>
              <w:right w:val="nil"/>
            </w:tcBorders>
          </w:tcPr>
          <w:p w14:paraId="21E6EE8D" w14:textId="77777777" w:rsidR="00534BF8" w:rsidRDefault="006B416E">
            <w:pPr>
              <w:ind w:left="36"/>
            </w:pPr>
            <w:r>
              <w:rPr>
                <w:color w:val="002060"/>
              </w:rPr>
              <w:t>VHV Company</w:t>
            </w:r>
          </w:p>
        </w:tc>
        <w:tc>
          <w:tcPr>
            <w:tcW w:w="1594" w:type="dxa"/>
            <w:tcBorders>
              <w:top w:val="single" w:sz="8" w:space="0" w:color="4471C4"/>
              <w:left w:val="nil"/>
              <w:bottom w:val="single" w:sz="8" w:space="0" w:color="4471C4"/>
              <w:right w:val="nil"/>
            </w:tcBorders>
            <w:shd w:val="clear" w:color="auto" w:fill="F7FAFC"/>
          </w:tcPr>
          <w:p w14:paraId="335A49BA" w14:textId="77777777" w:rsidR="00534BF8" w:rsidRDefault="006B416E">
            <w:pPr>
              <w:ind w:left="39"/>
            </w:pPr>
            <w:r>
              <w:rPr>
                <w:color w:val="223C77"/>
              </w:rPr>
              <w:t>(802) 655‐8805</w:t>
            </w:r>
          </w:p>
        </w:tc>
        <w:tc>
          <w:tcPr>
            <w:tcW w:w="1710" w:type="dxa"/>
            <w:tcBorders>
              <w:top w:val="single" w:sz="8" w:space="0" w:color="4471C4"/>
              <w:left w:val="nil"/>
              <w:bottom w:val="single" w:sz="8" w:space="0" w:color="4471C4"/>
              <w:right w:val="nil"/>
            </w:tcBorders>
            <w:shd w:val="clear" w:color="auto" w:fill="F7FAFC"/>
          </w:tcPr>
          <w:p w14:paraId="29CB2862" w14:textId="77777777" w:rsidR="00534BF8" w:rsidRDefault="006B416E">
            <w:pPr>
              <w:ind w:left="1"/>
            </w:pPr>
            <w:r>
              <w:rPr>
                <w:color w:val="223C77"/>
              </w:rPr>
              <w:t>Winooski</w:t>
            </w:r>
          </w:p>
        </w:tc>
        <w:tc>
          <w:tcPr>
            <w:tcW w:w="2356" w:type="dxa"/>
            <w:tcBorders>
              <w:top w:val="single" w:sz="8" w:space="0" w:color="4471C4"/>
              <w:left w:val="nil"/>
              <w:bottom w:val="single" w:sz="8" w:space="0" w:color="4471C4"/>
              <w:right w:val="single" w:sz="8" w:space="0" w:color="4471C4"/>
            </w:tcBorders>
            <w:shd w:val="clear" w:color="auto" w:fill="F7FAFC"/>
          </w:tcPr>
          <w:p w14:paraId="71D8F9D6" w14:textId="77777777" w:rsidR="00534BF8" w:rsidRDefault="006B416E">
            <w:r>
              <w:rPr>
                <w:color w:val="223C77"/>
              </w:rPr>
              <w:t>Commercial</w:t>
            </w:r>
          </w:p>
        </w:tc>
      </w:tr>
    </w:tbl>
    <w:p w14:paraId="02CE601E" w14:textId="77777777" w:rsidR="00534BF8" w:rsidRDefault="006B416E">
      <w:pPr>
        <w:spacing w:after="0"/>
        <w:ind w:left="687"/>
      </w:pPr>
      <w:r>
        <w:t>https://www.vermontgas.com/residential‐energy‐services/find‐a‐contractor/installation‐options/</w:t>
      </w:r>
    </w:p>
    <w:sectPr w:rsidR="00534BF8">
      <w:pgSz w:w="12240" w:h="15840"/>
      <w:pgMar w:top="1440" w:right="1504" w:bottom="1440" w:left="10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BF8"/>
    <w:rsid w:val="000C25AB"/>
    <w:rsid w:val="00203762"/>
    <w:rsid w:val="00534BF8"/>
    <w:rsid w:val="0055492C"/>
    <w:rsid w:val="00570DB8"/>
    <w:rsid w:val="00573B37"/>
    <w:rsid w:val="006B416E"/>
    <w:rsid w:val="007815B2"/>
    <w:rsid w:val="008A3737"/>
    <w:rsid w:val="008C4F1F"/>
    <w:rsid w:val="009354B3"/>
    <w:rsid w:val="00A012B8"/>
    <w:rsid w:val="00D17965"/>
    <w:rsid w:val="00D30CDC"/>
    <w:rsid w:val="00F34326"/>
    <w:rsid w:val="00FA2723"/>
    <w:rsid w:val="00FB291A"/>
    <w:rsid w:val="00FD2344"/>
    <w:rsid w:val="00FF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2A4C"/>
  <w15:docId w15:val="{C2CD8E4E-209A-4099-9579-CEBB1E18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17965"/>
    <w:rPr>
      <w:color w:val="467886" w:themeColor="hyperlink"/>
      <w:u w:val="single"/>
    </w:rPr>
  </w:style>
  <w:style w:type="character" w:styleId="UnresolvedMention">
    <w:name w:val="Unresolved Mention"/>
    <w:basedOn w:val="DefaultParagraphFont"/>
    <w:uiPriority w:val="99"/>
    <w:semiHidden/>
    <w:unhideWhenUsed/>
    <w:rsid w:val="00D17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VGS Qualified Contractors</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VGS Qualified Contractors</dc:title>
  <dc:subject/>
  <dc:creator>tperrin</dc:creator>
  <cp:keywords/>
  <cp:lastModifiedBy>Spencer Dole</cp:lastModifiedBy>
  <cp:revision>6</cp:revision>
  <dcterms:created xsi:type="dcterms:W3CDTF">2025-01-22T15:28:00Z</dcterms:created>
  <dcterms:modified xsi:type="dcterms:W3CDTF">2026-01-27T14:18:00Z</dcterms:modified>
</cp:coreProperties>
</file>